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113" w:rsidRDefault="00673113" w:rsidP="005F5595">
      <w:pPr>
        <w:jc w:val="center"/>
        <w:rPr>
          <w:b/>
          <w:sz w:val="28"/>
          <w:szCs w:val="28"/>
        </w:rPr>
      </w:pPr>
    </w:p>
    <w:p w:rsidR="00C03905" w:rsidRDefault="001217B9" w:rsidP="005F5595">
      <w:pPr>
        <w:jc w:val="center"/>
        <w:rPr>
          <w:b/>
          <w:sz w:val="32"/>
          <w:szCs w:val="32"/>
        </w:rPr>
      </w:pPr>
      <w:r w:rsidRPr="00EA1858">
        <w:rPr>
          <w:b/>
          <w:sz w:val="32"/>
          <w:szCs w:val="32"/>
          <w:highlight w:val="green"/>
        </w:rPr>
        <w:t>INSCRIPCIÓN CON HORARIOS A CURSOS 202</w:t>
      </w:r>
      <w:r w:rsidR="00AA5D2D" w:rsidRPr="00EA1858">
        <w:rPr>
          <w:b/>
          <w:sz w:val="32"/>
          <w:szCs w:val="32"/>
          <w:highlight w:val="green"/>
        </w:rPr>
        <w:t>6</w:t>
      </w:r>
    </w:p>
    <w:p w:rsidR="00EA1858" w:rsidRDefault="00EA1858" w:rsidP="00EA1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Cada estudiante deberá realizar la inscripción por SGAE, sin horario del 12 al 22 de febrero </w:t>
      </w:r>
    </w:p>
    <w:p w:rsidR="00EA1858" w:rsidRDefault="00EA1858" w:rsidP="00EA1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 el caso de encontrarse dentro de algún protocolo por el cual deban tener prioridad en </w:t>
      </w:r>
      <w:proofErr w:type="spellStart"/>
      <w:r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elección de horarios, deberán completar el formulario de prioridad en elección de horarios, el cual se encontrará disponible en la página de facultad del día 5 al 7 de febrero.</w:t>
      </w:r>
    </w:p>
    <w:p w:rsidR="00EA1858" w:rsidRPr="00297C6A" w:rsidRDefault="00EA1858" w:rsidP="00EA1858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Los protocolos comprendidos son: trabajadores, Paternidad/maternidad, personas que se encuentran al cuidado de familiares, equidad y género, distancia, práctica de deportes federados</w:t>
      </w:r>
    </w:p>
    <w:p w:rsidR="00EA1858" w:rsidRPr="00297C6A" w:rsidRDefault="00956F32" w:rsidP="00EA1858">
      <w:pPr>
        <w:rPr>
          <w:b/>
          <w:sz w:val="28"/>
          <w:szCs w:val="28"/>
        </w:rPr>
      </w:pPr>
      <w:r w:rsidRPr="00956F32">
        <w:rPr>
          <w:b/>
          <w:sz w:val="28"/>
          <w:szCs w:val="28"/>
          <w:highlight w:val="yellow"/>
        </w:rPr>
        <w:t>https://forms.gle/UEBCjxo4M7AMRC72A</w:t>
      </w:r>
    </w:p>
    <w:p w:rsidR="00EA1858" w:rsidRPr="00297C6A" w:rsidRDefault="00EA1858" w:rsidP="00EA1858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En este se deberá subir una constancia (referente a el protocolo) actualizada en fecha, en este caso correspondiente a enero/ febrero.</w:t>
      </w:r>
    </w:p>
    <w:p w:rsidR="00EA1858" w:rsidRPr="00297C6A" w:rsidRDefault="00EA1858" w:rsidP="00EA1858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Trabajo: recibo de sueldo/consulta de actividades de BPS/ carta de la empresa.</w:t>
      </w:r>
    </w:p>
    <w:p w:rsidR="00EA1858" w:rsidRPr="00297C6A" w:rsidRDefault="00EA1858" w:rsidP="00EA1858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Maternidad/paternidad: partida de nacimiento del niño/a.</w:t>
      </w:r>
    </w:p>
    <w:p w:rsidR="00EA1858" w:rsidRPr="00297C6A" w:rsidRDefault="00EA1858" w:rsidP="00EA1858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Personas que se encuentren al cuidado de familiares/ equidad y género: Habilitados por secretaria estudiantil.</w:t>
      </w:r>
    </w:p>
    <w:p w:rsidR="00EA1858" w:rsidRPr="00297C6A" w:rsidRDefault="00EA1858" w:rsidP="00EA1858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Deportes federados: Carta membretada del club.</w:t>
      </w:r>
    </w:p>
    <w:p w:rsidR="00EA1858" w:rsidRDefault="00EA1858" w:rsidP="00EA1858">
      <w:pPr>
        <w:rPr>
          <w:b/>
          <w:sz w:val="28"/>
          <w:szCs w:val="28"/>
        </w:rPr>
      </w:pPr>
      <w:r w:rsidRPr="00297C6A">
        <w:rPr>
          <w:b/>
          <w:sz w:val="28"/>
          <w:szCs w:val="28"/>
        </w:rPr>
        <w:t>Distancia: constancia de vivienda emitida por comisaria o recibo de UTE, OSE o ANTEL a nombre del estudiante</w:t>
      </w:r>
    </w:p>
    <w:p w:rsidR="00EA1858" w:rsidRDefault="00EA1858" w:rsidP="00EA18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***En caso de los protocolos no alcanza con simplemente completar el formulario, debe realizar la inscripción por SGAE***</w:t>
      </w:r>
    </w:p>
    <w:p w:rsidR="00EA1858" w:rsidRPr="006D1EB8" w:rsidRDefault="00EA1858" w:rsidP="00EA1858">
      <w:pPr>
        <w:rPr>
          <w:sz w:val="32"/>
          <w:szCs w:val="32"/>
        </w:rPr>
      </w:pPr>
    </w:p>
    <w:p w:rsidR="005D49C7" w:rsidRDefault="0031233F" w:rsidP="005D49C7">
      <w:pPr>
        <w:rPr>
          <w:b/>
          <w:sz w:val="28"/>
          <w:szCs w:val="28"/>
        </w:rPr>
      </w:pPr>
      <w:r w:rsidRPr="006D1EB8">
        <w:rPr>
          <w:b/>
          <w:sz w:val="32"/>
          <w:szCs w:val="32"/>
        </w:rPr>
        <w:t>SÉPTIMO SEMESTRE</w:t>
      </w:r>
      <w:r>
        <w:rPr>
          <w:b/>
          <w:sz w:val="28"/>
          <w:szCs w:val="28"/>
        </w:rPr>
        <w:t xml:space="preserve"> – </w:t>
      </w:r>
      <w:r w:rsidRPr="006D1EB8">
        <w:rPr>
          <w:b/>
          <w:sz w:val="32"/>
          <w:szCs w:val="32"/>
        </w:rPr>
        <w:t xml:space="preserve">PLAN </w:t>
      </w:r>
      <w:r w:rsidR="005D49C7" w:rsidRPr="006D1EB8">
        <w:rPr>
          <w:b/>
          <w:sz w:val="32"/>
          <w:szCs w:val="32"/>
        </w:rPr>
        <w:t>2021</w:t>
      </w:r>
    </w:p>
    <w:p w:rsidR="00B56A2B" w:rsidRDefault="00B56A2B" w:rsidP="005D49C7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Inscripción por SGAE</w:t>
      </w:r>
    </w:p>
    <w:p w:rsidR="006D1EB8" w:rsidRDefault="005D49C7" w:rsidP="006D1EB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21406 – </w:t>
      </w:r>
      <w:r w:rsidRPr="00EB0EC9">
        <w:rPr>
          <w:b/>
          <w:sz w:val="28"/>
          <w:szCs w:val="28"/>
        </w:rPr>
        <w:t>ECONOMÍA</w:t>
      </w:r>
      <w:r w:rsidR="00EA1858">
        <w:rPr>
          <w:b/>
          <w:sz w:val="28"/>
          <w:szCs w:val="28"/>
        </w:rPr>
        <w:t xml:space="preserve"> – en los siguientes horarios</w:t>
      </w:r>
    </w:p>
    <w:p w:rsidR="006D1EB8" w:rsidRPr="00755031" w:rsidRDefault="006D1EB8" w:rsidP="0075503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6D1EB8">
        <w:rPr>
          <w:rFonts w:ascii="Arial" w:eastAsia="Times New Roman" w:hAnsi="Arial" w:cs="Arial"/>
          <w:b/>
          <w:sz w:val="24"/>
          <w:szCs w:val="24"/>
          <w:lang w:eastAsia="es-UY"/>
        </w:rPr>
        <w:t xml:space="preserve"> Modalidades: matriculado y libre.</w:t>
      </w:r>
    </w:p>
    <w:p w:rsidR="005D49C7" w:rsidRDefault="005068AD" w:rsidP="006D1EB8">
      <w:pPr>
        <w:pStyle w:val="Prrafodelista"/>
        <w:rPr>
          <w:b/>
          <w:sz w:val="28"/>
          <w:szCs w:val="28"/>
        </w:rPr>
      </w:pPr>
      <w:r w:rsidRPr="005068AD">
        <w:rPr>
          <w:b/>
          <w:sz w:val="28"/>
          <w:szCs w:val="28"/>
          <w:highlight w:val="green"/>
        </w:rPr>
        <w:t>Esperando confirmación de horarios</w:t>
      </w:r>
    </w:p>
    <w:p w:rsidR="006D1EB8" w:rsidRDefault="006D1EB8" w:rsidP="006D1EB8">
      <w:pPr>
        <w:pStyle w:val="Prrafodelista"/>
        <w:rPr>
          <w:b/>
          <w:sz w:val="28"/>
          <w:szCs w:val="28"/>
        </w:rPr>
      </w:pPr>
    </w:p>
    <w:p w:rsidR="005068AD" w:rsidRDefault="005068AD" w:rsidP="006D1EB8">
      <w:pPr>
        <w:pStyle w:val="Prrafodelista"/>
        <w:rPr>
          <w:b/>
          <w:sz w:val="28"/>
          <w:szCs w:val="28"/>
        </w:rPr>
      </w:pPr>
    </w:p>
    <w:p w:rsidR="005068AD" w:rsidRDefault="005068AD" w:rsidP="006D1EB8">
      <w:pPr>
        <w:pStyle w:val="Prrafodelista"/>
        <w:rPr>
          <w:b/>
          <w:sz w:val="28"/>
          <w:szCs w:val="28"/>
        </w:rPr>
      </w:pPr>
    </w:p>
    <w:p w:rsidR="005068AD" w:rsidRDefault="005068AD" w:rsidP="006D1EB8">
      <w:pPr>
        <w:pStyle w:val="Prrafodelista"/>
        <w:rPr>
          <w:b/>
          <w:sz w:val="28"/>
          <w:szCs w:val="28"/>
        </w:rPr>
      </w:pPr>
    </w:p>
    <w:p w:rsidR="005D49C7" w:rsidRPr="00EB0EC9" w:rsidRDefault="00B21BD2" w:rsidP="00B21BD2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proofErr w:type="gramStart"/>
      <w:r w:rsidRPr="00EB0EC9">
        <w:rPr>
          <w:b/>
          <w:sz w:val="28"/>
          <w:szCs w:val="28"/>
        </w:rPr>
        <w:lastRenderedPageBreak/>
        <w:t>2112  -</w:t>
      </w:r>
      <w:proofErr w:type="gramEnd"/>
      <w:r w:rsidRPr="00EB0EC9">
        <w:rPr>
          <w:b/>
          <w:sz w:val="28"/>
          <w:szCs w:val="28"/>
        </w:rPr>
        <w:t xml:space="preserve"> TALLER DE ETOLOGÍA EN LA CLÍNICA – sin horario</w:t>
      </w:r>
    </w:p>
    <w:p w:rsidR="005D49C7" w:rsidRPr="00EB0EC9" w:rsidRDefault="005D49C7" w:rsidP="005D49C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EB0EC9">
        <w:rPr>
          <w:b/>
          <w:sz w:val="28"/>
          <w:szCs w:val="28"/>
        </w:rPr>
        <w:t>21308 – REPRODUCCIÓN ANIMAL</w:t>
      </w:r>
      <w:r w:rsidR="0011408C" w:rsidRPr="00EB0EC9">
        <w:rPr>
          <w:b/>
          <w:sz w:val="28"/>
          <w:szCs w:val="28"/>
        </w:rPr>
        <w:t xml:space="preserve"> – sin horario</w:t>
      </w:r>
    </w:p>
    <w:p w:rsidR="005D49C7" w:rsidRPr="00EB0EC9" w:rsidRDefault="005D49C7" w:rsidP="005D49C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EB0EC9">
        <w:rPr>
          <w:b/>
          <w:sz w:val="28"/>
          <w:szCs w:val="28"/>
        </w:rPr>
        <w:t>21401 – MEDICINA DE PEQUEÑOS ANIMALES II</w:t>
      </w:r>
      <w:r w:rsidR="0011408C" w:rsidRPr="00EB0EC9">
        <w:rPr>
          <w:b/>
          <w:sz w:val="28"/>
          <w:szCs w:val="28"/>
        </w:rPr>
        <w:t xml:space="preserve"> – sin horario</w:t>
      </w:r>
    </w:p>
    <w:p w:rsidR="005B116E" w:rsidRPr="00EB0EC9" w:rsidRDefault="005B116E" w:rsidP="00755031">
      <w:pPr>
        <w:pStyle w:val="Prrafodelista"/>
        <w:rPr>
          <w:b/>
          <w:sz w:val="28"/>
          <w:szCs w:val="28"/>
        </w:rPr>
      </w:pPr>
    </w:p>
    <w:p w:rsidR="005D49C7" w:rsidRPr="00EB0EC9" w:rsidRDefault="005D49C7" w:rsidP="005D49C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EB0EC9">
        <w:rPr>
          <w:b/>
          <w:sz w:val="28"/>
          <w:szCs w:val="28"/>
        </w:rPr>
        <w:t>21400 – MEDICINA DE EQUINOS II</w:t>
      </w:r>
      <w:r w:rsidR="0011408C" w:rsidRPr="00EB0EC9">
        <w:rPr>
          <w:b/>
          <w:sz w:val="28"/>
          <w:szCs w:val="28"/>
        </w:rPr>
        <w:t xml:space="preserve"> – sin horario</w:t>
      </w:r>
    </w:p>
    <w:p w:rsidR="005D49C7" w:rsidRPr="00EB0EC9" w:rsidRDefault="005D49C7" w:rsidP="005D49C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EB0EC9">
        <w:rPr>
          <w:b/>
          <w:sz w:val="28"/>
          <w:szCs w:val="28"/>
        </w:rPr>
        <w:t>21309 – MEDICINA DE RUMIANTES I</w:t>
      </w:r>
      <w:r w:rsidR="0011408C" w:rsidRPr="00EB0EC9">
        <w:rPr>
          <w:b/>
          <w:sz w:val="28"/>
          <w:szCs w:val="28"/>
        </w:rPr>
        <w:t xml:space="preserve"> – sin horario</w:t>
      </w:r>
    </w:p>
    <w:p w:rsidR="0011408C" w:rsidRPr="00EB0EC9" w:rsidRDefault="005D49C7" w:rsidP="005D49C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EB0EC9">
        <w:rPr>
          <w:b/>
          <w:sz w:val="28"/>
          <w:szCs w:val="28"/>
        </w:rPr>
        <w:t>21413 – TALLER DE EPIDEMIOLOGÍA Y SERVICIOS OFICIALES VETERINARIOS</w:t>
      </w:r>
      <w:r w:rsidR="0011408C" w:rsidRPr="00EB0EC9">
        <w:rPr>
          <w:b/>
          <w:sz w:val="28"/>
          <w:szCs w:val="28"/>
        </w:rPr>
        <w:t xml:space="preserve"> – sin </w:t>
      </w:r>
    </w:p>
    <w:p w:rsidR="005D49C7" w:rsidRPr="00EB0EC9" w:rsidRDefault="0011408C" w:rsidP="0011408C">
      <w:pPr>
        <w:pStyle w:val="Prrafodelista"/>
        <w:rPr>
          <w:b/>
          <w:sz w:val="28"/>
          <w:szCs w:val="28"/>
        </w:rPr>
      </w:pPr>
      <w:r w:rsidRPr="00EB0EC9">
        <w:rPr>
          <w:b/>
          <w:sz w:val="28"/>
          <w:szCs w:val="28"/>
        </w:rPr>
        <w:t xml:space="preserve">               horario</w:t>
      </w:r>
    </w:p>
    <w:p w:rsidR="00020647" w:rsidRPr="00EB0EC9" w:rsidRDefault="00020647" w:rsidP="00020647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EB0EC9">
        <w:rPr>
          <w:b/>
          <w:sz w:val="28"/>
          <w:szCs w:val="28"/>
        </w:rPr>
        <w:t>21310 – INTERNADO DE RUMIANTES Y TERIOGENOLOGÍA</w:t>
      </w:r>
      <w:r w:rsidR="00EA1F55" w:rsidRPr="00EB0EC9">
        <w:rPr>
          <w:b/>
          <w:sz w:val="28"/>
          <w:szCs w:val="28"/>
        </w:rPr>
        <w:t xml:space="preserve"> – sin horario</w:t>
      </w:r>
    </w:p>
    <w:p w:rsidR="00755031" w:rsidRPr="00EB0EC9" w:rsidRDefault="00EA1F55" w:rsidP="00EA1858">
      <w:pPr>
        <w:pStyle w:val="Prrafodelista"/>
        <w:numPr>
          <w:ilvl w:val="0"/>
          <w:numId w:val="2"/>
        </w:numPr>
        <w:rPr>
          <w:b/>
          <w:sz w:val="28"/>
          <w:szCs w:val="28"/>
        </w:rPr>
      </w:pPr>
      <w:r w:rsidRPr="00EB0EC9">
        <w:rPr>
          <w:b/>
          <w:sz w:val="28"/>
          <w:szCs w:val="28"/>
        </w:rPr>
        <w:t>21503 – MEJORA GENÉTICA</w:t>
      </w:r>
      <w:r w:rsidR="00EA1858" w:rsidRPr="00EB0EC9">
        <w:rPr>
          <w:b/>
          <w:sz w:val="28"/>
          <w:szCs w:val="28"/>
        </w:rPr>
        <w:t xml:space="preserve"> – sin horario</w:t>
      </w:r>
    </w:p>
    <w:p w:rsidR="00755031" w:rsidRPr="00755031" w:rsidRDefault="00755031" w:rsidP="00755031">
      <w:pPr>
        <w:rPr>
          <w:b/>
          <w:sz w:val="28"/>
          <w:szCs w:val="28"/>
        </w:rPr>
      </w:pPr>
      <w:r w:rsidRPr="00755031">
        <w:rPr>
          <w:b/>
          <w:sz w:val="28"/>
          <w:szCs w:val="28"/>
        </w:rPr>
        <w:t xml:space="preserve">Elección de horarios en la Plataforma EVA con excepción de </w:t>
      </w:r>
      <w:proofErr w:type="gramStart"/>
      <w:r w:rsidRPr="00755031">
        <w:rPr>
          <w:b/>
          <w:sz w:val="28"/>
          <w:szCs w:val="28"/>
        </w:rPr>
        <w:t>Economía</w:t>
      </w:r>
      <w:r w:rsidR="0014247C">
        <w:rPr>
          <w:b/>
          <w:sz w:val="28"/>
          <w:szCs w:val="28"/>
        </w:rPr>
        <w:t xml:space="preserve"> </w:t>
      </w:r>
      <w:r w:rsidR="00EA1858">
        <w:rPr>
          <w:b/>
          <w:sz w:val="28"/>
          <w:szCs w:val="28"/>
        </w:rPr>
        <w:t>.</w:t>
      </w:r>
      <w:proofErr w:type="gramEnd"/>
    </w:p>
    <w:p w:rsidR="0031233F" w:rsidRPr="00EA1858" w:rsidRDefault="00DB5F82" w:rsidP="00EA1858">
      <w:pPr>
        <w:rPr>
          <w:b/>
          <w:sz w:val="28"/>
          <w:szCs w:val="28"/>
        </w:rPr>
      </w:pPr>
      <w:r w:rsidRPr="00EA1858">
        <w:rPr>
          <w:b/>
          <w:sz w:val="32"/>
          <w:szCs w:val="32"/>
        </w:rPr>
        <w:t>SÉPTIMO SEMESTRE – PLAN 1998</w:t>
      </w:r>
      <w:r w:rsidR="00F241C8" w:rsidRPr="00EA1858">
        <w:rPr>
          <w:b/>
          <w:sz w:val="32"/>
          <w:szCs w:val="32"/>
        </w:rPr>
        <w:t xml:space="preserve">  </w:t>
      </w:r>
      <w:r w:rsidR="00F241C8" w:rsidRPr="00EA1858">
        <w:rPr>
          <w:b/>
          <w:sz w:val="28"/>
          <w:szCs w:val="28"/>
        </w:rPr>
        <w:t xml:space="preserve"> </w:t>
      </w:r>
      <w:r w:rsidR="006D1EB8" w:rsidRPr="00EA1858">
        <w:rPr>
          <w:b/>
          <w:sz w:val="28"/>
          <w:szCs w:val="28"/>
        </w:rPr>
        <w:t>-</w:t>
      </w:r>
      <w:r w:rsidR="00F241C8" w:rsidRPr="00EA1858">
        <w:rPr>
          <w:b/>
          <w:sz w:val="28"/>
          <w:szCs w:val="28"/>
        </w:rPr>
        <w:t xml:space="preserve"> </w:t>
      </w:r>
    </w:p>
    <w:p w:rsidR="006D1EB8" w:rsidRDefault="006D1EB8" w:rsidP="006D1EB8">
      <w:pPr>
        <w:pStyle w:val="Prrafodelista"/>
        <w:rPr>
          <w:b/>
          <w:sz w:val="28"/>
          <w:szCs w:val="28"/>
        </w:rPr>
      </w:pPr>
    </w:p>
    <w:p w:rsidR="0031233F" w:rsidRPr="00755031" w:rsidRDefault="0031233F" w:rsidP="00755031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 w:rsidRPr="00755031">
        <w:rPr>
          <w:b/>
          <w:sz w:val="28"/>
          <w:szCs w:val="28"/>
        </w:rPr>
        <w:t xml:space="preserve">98404 ECONOMÍA Y ADMINISTRACIÓN </w:t>
      </w:r>
      <w:proofErr w:type="gramStart"/>
      <w:r w:rsidRPr="00755031">
        <w:rPr>
          <w:b/>
          <w:sz w:val="28"/>
          <w:szCs w:val="28"/>
        </w:rPr>
        <w:t xml:space="preserve">AGROPECUARIA </w:t>
      </w:r>
      <w:r w:rsidR="00593769" w:rsidRPr="00755031">
        <w:rPr>
          <w:b/>
          <w:sz w:val="28"/>
          <w:szCs w:val="28"/>
        </w:rPr>
        <w:t xml:space="preserve"> cursado</w:t>
      </w:r>
      <w:proofErr w:type="gramEnd"/>
      <w:r w:rsidR="00593769" w:rsidRPr="00755031">
        <w:rPr>
          <w:b/>
          <w:sz w:val="28"/>
          <w:szCs w:val="28"/>
        </w:rPr>
        <w:t xml:space="preserve"> por equivalencia </w:t>
      </w:r>
      <w:r w:rsidR="000257E3" w:rsidRPr="00755031">
        <w:rPr>
          <w:b/>
          <w:sz w:val="28"/>
          <w:szCs w:val="28"/>
        </w:rPr>
        <w:t>– Plan 2021</w:t>
      </w:r>
      <w:r w:rsidRPr="00755031">
        <w:rPr>
          <w:b/>
          <w:sz w:val="28"/>
          <w:szCs w:val="28"/>
        </w:rPr>
        <w:t xml:space="preserve"> inscripción en SGAE a los siguientes </w:t>
      </w:r>
      <w:r w:rsidR="002D1DB7" w:rsidRPr="00755031">
        <w:rPr>
          <w:b/>
          <w:sz w:val="28"/>
          <w:szCs w:val="28"/>
        </w:rPr>
        <w:t>grupos</w:t>
      </w:r>
      <w:r w:rsidRPr="00755031">
        <w:rPr>
          <w:b/>
          <w:sz w:val="28"/>
          <w:szCs w:val="28"/>
        </w:rPr>
        <w:t xml:space="preserve"> </w:t>
      </w:r>
      <w:r w:rsidR="00322FE5" w:rsidRPr="00755031">
        <w:rPr>
          <w:b/>
          <w:sz w:val="28"/>
          <w:szCs w:val="28"/>
        </w:rPr>
        <w:t>–</w:t>
      </w:r>
      <w:r w:rsidRPr="00755031">
        <w:rPr>
          <w:b/>
          <w:sz w:val="28"/>
          <w:szCs w:val="28"/>
        </w:rPr>
        <w:t xml:space="preserve"> horarios</w:t>
      </w:r>
      <w:r w:rsidR="00D549D5" w:rsidRPr="00755031">
        <w:rPr>
          <w:b/>
          <w:sz w:val="28"/>
          <w:szCs w:val="28"/>
        </w:rPr>
        <w:t xml:space="preserve"> </w:t>
      </w:r>
    </w:p>
    <w:p w:rsidR="00755031" w:rsidRDefault="00755031" w:rsidP="005068AD">
      <w:pPr>
        <w:pStyle w:val="Prrafodelista"/>
        <w:rPr>
          <w:b/>
          <w:sz w:val="28"/>
          <w:szCs w:val="28"/>
        </w:rPr>
      </w:pPr>
    </w:p>
    <w:p w:rsidR="005068AD" w:rsidRDefault="005068AD" w:rsidP="005068AD">
      <w:pPr>
        <w:pStyle w:val="Prrafodelista"/>
        <w:rPr>
          <w:b/>
          <w:sz w:val="28"/>
          <w:szCs w:val="28"/>
        </w:rPr>
      </w:pPr>
      <w:r w:rsidRPr="00037A01">
        <w:rPr>
          <w:b/>
          <w:sz w:val="28"/>
          <w:szCs w:val="28"/>
          <w:highlight w:val="green"/>
        </w:rPr>
        <w:t xml:space="preserve">Esperando confirmación </w:t>
      </w:r>
      <w:r w:rsidR="00037A01" w:rsidRPr="00037A01">
        <w:rPr>
          <w:b/>
          <w:sz w:val="28"/>
          <w:szCs w:val="28"/>
          <w:highlight w:val="green"/>
        </w:rPr>
        <w:t>de horarios</w:t>
      </w:r>
      <w:bookmarkStart w:id="0" w:name="_GoBack"/>
      <w:bookmarkEnd w:id="0"/>
    </w:p>
    <w:p w:rsidR="005068AD" w:rsidRPr="005068AD" w:rsidRDefault="005068AD" w:rsidP="005068AD">
      <w:pPr>
        <w:pStyle w:val="Prrafodelista"/>
        <w:rPr>
          <w:b/>
          <w:sz w:val="28"/>
          <w:szCs w:val="28"/>
        </w:rPr>
      </w:pPr>
    </w:p>
    <w:p w:rsidR="00767967" w:rsidRDefault="00E10AC7" w:rsidP="00EA1858">
      <w:pPr>
        <w:pStyle w:val="Prrafodelist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98405 – MEJORA GENÉTICA </w:t>
      </w:r>
      <w:r w:rsidR="00EA1858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EA1858">
        <w:rPr>
          <w:b/>
          <w:sz w:val="28"/>
          <w:szCs w:val="28"/>
        </w:rPr>
        <w:t>Sin horario</w:t>
      </w:r>
    </w:p>
    <w:p w:rsidR="006C000B" w:rsidRDefault="006C000B" w:rsidP="00E06685">
      <w:pPr>
        <w:pStyle w:val="Prrafodelista"/>
        <w:spacing w:after="0" w:line="240" w:lineRule="auto"/>
        <w:rPr>
          <w:rFonts w:eastAsia="Times New Roman" w:cs="Times New Roman"/>
          <w:b/>
          <w:sz w:val="24"/>
          <w:szCs w:val="24"/>
          <w:lang w:eastAsia="es-UY"/>
        </w:rPr>
      </w:pPr>
    </w:p>
    <w:p w:rsidR="00663461" w:rsidRDefault="006D04F5" w:rsidP="00755031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755031">
        <w:rPr>
          <w:rFonts w:ascii="Calibri" w:hAnsi="Calibri" w:cs="Calibri"/>
          <w:b/>
          <w:sz w:val="28"/>
          <w:szCs w:val="28"/>
        </w:rPr>
        <w:t xml:space="preserve">98307 – PATOLOGÍA Y CLÍNICA DE RUMIANTES Y SUINOS I </w:t>
      </w:r>
      <w:r w:rsidR="00663461">
        <w:rPr>
          <w:rFonts w:ascii="Calibri" w:hAnsi="Calibri" w:cs="Calibri"/>
          <w:b/>
          <w:sz w:val="28"/>
          <w:szCs w:val="28"/>
        </w:rPr>
        <w:t xml:space="preserve">cursado por equivalencia </w:t>
      </w:r>
    </w:p>
    <w:p w:rsidR="006D04F5" w:rsidRPr="00663461" w:rsidRDefault="00663461" w:rsidP="00663461">
      <w:pPr>
        <w:pStyle w:val="Prrafodelista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</w:t>
      </w:r>
      <w:r w:rsidRPr="00663461">
        <w:rPr>
          <w:rFonts w:ascii="Calibri" w:hAnsi="Calibri" w:cs="Calibri"/>
          <w:b/>
          <w:sz w:val="28"/>
          <w:szCs w:val="28"/>
        </w:rPr>
        <w:t>– Plan 2021</w:t>
      </w:r>
      <w:r>
        <w:rPr>
          <w:rFonts w:ascii="Calibri" w:hAnsi="Calibri" w:cs="Calibri"/>
          <w:b/>
          <w:sz w:val="28"/>
          <w:szCs w:val="28"/>
        </w:rPr>
        <w:t xml:space="preserve">   </w:t>
      </w:r>
      <w:r w:rsidR="006D04F5" w:rsidRPr="00663461">
        <w:rPr>
          <w:rFonts w:ascii="Calibri" w:hAnsi="Calibri" w:cs="Calibri"/>
          <w:b/>
          <w:sz w:val="28"/>
          <w:szCs w:val="28"/>
        </w:rPr>
        <w:t>Inscripción por SGAE sin hora</w:t>
      </w:r>
      <w:r w:rsidR="0055636C" w:rsidRPr="00663461">
        <w:rPr>
          <w:rFonts w:ascii="Calibri" w:hAnsi="Calibri" w:cs="Calibri"/>
          <w:b/>
          <w:sz w:val="28"/>
          <w:szCs w:val="28"/>
        </w:rPr>
        <w:t>rio</w:t>
      </w:r>
    </w:p>
    <w:p w:rsidR="00D22645" w:rsidRPr="00EA1858" w:rsidRDefault="00D22645" w:rsidP="00EA1858">
      <w:pPr>
        <w:pStyle w:val="Prrafodelista"/>
        <w:numPr>
          <w:ilvl w:val="0"/>
          <w:numId w:val="1"/>
        </w:numPr>
        <w:rPr>
          <w:rFonts w:ascii="Calibri" w:hAnsi="Calibri" w:cs="Calibri"/>
          <w:b/>
          <w:sz w:val="28"/>
          <w:szCs w:val="28"/>
        </w:rPr>
      </w:pPr>
      <w:r w:rsidRPr="00EA1858">
        <w:rPr>
          <w:rFonts w:ascii="Calibri" w:hAnsi="Calibri" w:cs="Calibri"/>
          <w:b/>
          <w:sz w:val="28"/>
          <w:szCs w:val="28"/>
        </w:rPr>
        <w:t xml:space="preserve">98308 – TERIOGENOLOGIA </w:t>
      </w:r>
      <w:r w:rsidR="00310888" w:rsidRPr="00EB0EC9">
        <w:rPr>
          <w:rFonts w:ascii="Calibri" w:hAnsi="Calibri" w:cs="Calibri"/>
          <w:b/>
          <w:sz w:val="28"/>
          <w:szCs w:val="28"/>
        </w:rPr>
        <w:t xml:space="preserve">I </w:t>
      </w:r>
      <w:r w:rsidRPr="00EB0EC9">
        <w:rPr>
          <w:rFonts w:ascii="Calibri" w:hAnsi="Calibri" w:cs="Calibri"/>
          <w:b/>
          <w:sz w:val="28"/>
          <w:szCs w:val="28"/>
        </w:rPr>
        <w:t xml:space="preserve">– PRIMERA PARTE </w:t>
      </w:r>
      <w:r w:rsidRPr="00EA1858">
        <w:rPr>
          <w:rFonts w:ascii="Calibri" w:hAnsi="Calibri" w:cs="Calibri"/>
          <w:b/>
          <w:sz w:val="28"/>
          <w:szCs w:val="28"/>
        </w:rPr>
        <w:t xml:space="preserve">cursado por equivalencia con REPRODUCCION ANIMAL </w:t>
      </w:r>
      <w:r w:rsidR="008D67B8" w:rsidRPr="00EA1858">
        <w:rPr>
          <w:rFonts w:ascii="Calibri" w:hAnsi="Calibri" w:cs="Calibri"/>
          <w:b/>
          <w:sz w:val="28"/>
          <w:szCs w:val="28"/>
        </w:rPr>
        <w:t xml:space="preserve">e INTERNADO DE RUMIANTES Y TERIOGENOLOGIA </w:t>
      </w:r>
      <w:r w:rsidRPr="00EA1858">
        <w:rPr>
          <w:rFonts w:ascii="Calibri" w:hAnsi="Calibri" w:cs="Calibri"/>
          <w:b/>
          <w:sz w:val="28"/>
          <w:szCs w:val="28"/>
        </w:rPr>
        <w:t>– Plan 2021   Inscripción por SGAE sin horario.</w:t>
      </w:r>
    </w:p>
    <w:p w:rsidR="00D22645" w:rsidRPr="00D22645" w:rsidRDefault="00D22645" w:rsidP="00D22645">
      <w:pPr>
        <w:pStyle w:val="Prrafodelista"/>
        <w:rPr>
          <w:rFonts w:ascii="Calibri" w:hAnsi="Calibri" w:cs="Calibri"/>
          <w:b/>
          <w:sz w:val="28"/>
          <w:szCs w:val="28"/>
          <w:highlight w:val="cyan"/>
        </w:rPr>
      </w:pPr>
    </w:p>
    <w:p w:rsidR="000F46F0" w:rsidRPr="00965FDB" w:rsidRDefault="00755031" w:rsidP="00965FD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Elección de horarios en la Plataforma EVA con excepción de Economía</w:t>
      </w:r>
      <w:r w:rsidR="00965FDB">
        <w:rPr>
          <w:rFonts w:ascii="Arial" w:hAnsi="Arial" w:cs="Arial"/>
          <w:b/>
          <w:sz w:val="28"/>
          <w:szCs w:val="28"/>
        </w:rPr>
        <w:t xml:space="preserve">  </w:t>
      </w:r>
    </w:p>
    <w:p w:rsidR="000F46F0" w:rsidRPr="00B56A2B" w:rsidRDefault="000F46F0" w:rsidP="006D04F5">
      <w:pPr>
        <w:pStyle w:val="Prrafodelista"/>
        <w:rPr>
          <w:rFonts w:ascii="Arial" w:hAnsi="Arial" w:cs="Arial"/>
          <w:b/>
          <w:sz w:val="28"/>
          <w:szCs w:val="28"/>
        </w:rPr>
      </w:pPr>
    </w:p>
    <w:sectPr w:rsidR="000F46F0" w:rsidRPr="00B56A2B" w:rsidSect="00312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B7D61"/>
    <w:multiLevelType w:val="hybridMultilevel"/>
    <w:tmpl w:val="05D4EA8E"/>
    <w:lvl w:ilvl="0" w:tplc="BF3E2FF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10EC6"/>
    <w:multiLevelType w:val="hybridMultilevel"/>
    <w:tmpl w:val="037AA524"/>
    <w:lvl w:ilvl="0" w:tplc="5E58E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33F"/>
    <w:rsid w:val="00020647"/>
    <w:rsid w:val="000257E3"/>
    <w:rsid w:val="00037A01"/>
    <w:rsid w:val="000D51EC"/>
    <w:rsid w:val="000F46F0"/>
    <w:rsid w:val="0011408C"/>
    <w:rsid w:val="001217B9"/>
    <w:rsid w:val="0014247C"/>
    <w:rsid w:val="001664F6"/>
    <w:rsid w:val="00191821"/>
    <w:rsid w:val="002D1DB7"/>
    <w:rsid w:val="00310888"/>
    <w:rsid w:val="0031233F"/>
    <w:rsid w:val="00314273"/>
    <w:rsid w:val="00322FE5"/>
    <w:rsid w:val="005068AD"/>
    <w:rsid w:val="005206F9"/>
    <w:rsid w:val="0055636C"/>
    <w:rsid w:val="00593769"/>
    <w:rsid w:val="005B116E"/>
    <w:rsid w:val="005D49C7"/>
    <w:rsid w:val="005E681B"/>
    <w:rsid w:val="005F5595"/>
    <w:rsid w:val="00617B57"/>
    <w:rsid w:val="00663461"/>
    <w:rsid w:val="00673113"/>
    <w:rsid w:val="006C000B"/>
    <w:rsid w:val="006D04F5"/>
    <w:rsid w:val="006D1EB8"/>
    <w:rsid w:val="00755031"/>
    <w:rsid w:val="00764BF8"/>
    <w:rsid w:val="00767967"/>
    <w:rsid w:val="007929EF"/>
    <w:rsid w:val="008B7709"/>
    <w:rsid w:val="008D67B8"/>
    <w:rsid w:val="00922603"/>
    <w:rsid w:val="00956F32"/>
    <w:rsid w:val="00965FDB"/>
    <w:rsid w:val="009C6E81"/>
    <w:rsid w:val="00AA5D2D"/>
    <w:rsid w:val="00B21BD2"/>
    <w:rsid w:val="00B56A2B"/>
    <w:rsid w:val="00C03905"/>
    <w:rsid w:val="00D22645"/>
    <w:rsid w:val="00D549D5"/>
    <w:rsid w:val="00DB5F82"/>
    <w:rsid w:val="00E06685"/>
    <w:rsid w:val="00E10AC7"/>
    <w:rsid w:val="00E46FCF"/>
    <w:rsid w:val="00EA1858"/>
    <w:rsid w:val="00EA1F55"/>
    <w:rsid w:val="00EB0EC9"/>
    <w:rsid w:val="00F241C8"/>
    <w:rsid w:val="00F73A4A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350DA-0A95-4848-A837-753582A3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233F"/>
    <w:pPr>
      <w:ind w:left="720"/>
      <w:contextualSpacing/>
    </w:pPr>
  </w:style>
  <w:style w:type="table" w:styleId="Tablaconcuadrcula">
    <w:name w:val="Table Grid"/>
    <w:basedOn w:val="Tablanormal"/>
    <w:uiPriority w:val="39"/>
    <w:rsid w:val="00322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46F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4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83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2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FVET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37</cp:revision>
  <cp:lastPrinted>2025-02-05T10:55:00Z</cp:lastPrinted>
  <dcterms:created xsi:type="dcterms:W3CDTF">2023-12-27T19:33:00Z</dcterms:created>
  <dcterms:modified xsi:type="dcterms:W3CDTF">2026-02-04T13:50:00Z</dcterms:modified>
</cp:coreProperties>
</file>