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D48F" w14:textId="55869FDA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>El objetivo de este encuentro es dar a conocer las actividades de investigación/extensión que llevan adelante los/as docentes investigadores/as, los/as becarios/as y los/as estudiantes de la comunidad universitaria de nuestra institución, así como de otras Facultades de Ciencias Veterinarias e instituciones afines.</w:t>
      </w:r>
    </w:p>
    <w:p w14:paraId="28AF60B0" w14:textId="77777777" w:rsidR="00013690" w:rsidRPr="00A5458E" w:rsidRDefault="00013690" w:rsidP="00004D44">
      <w:pPr>
        <w:spacing w:after="120" w:line="240" w:lineRule="auto"/>
        <w:jc w:val="both"/>
        <w:rPr>
          <w:rFonts w:eastAsia="Calibri"/>
          <w:lang w:val="es-AR" w:eastAsia="en-US"/>
        </w:rPr>
      </w:pPr>
    </w:p>
    <w:p w14:paraId="308421AE" w14:textId="4A5CB8DF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b/>
          <w:u w:val="single"/>
          <w:lang w:val="es-AR" w:eastAsia="en-US"/>
        </w:rPr>
        <w:t>Modalidad</w:t>
      </w:r>
      <w:r w:rsidR="00A5458E">
        <w:rPr>
          <w:rFonts w:eastAsia="Calibri"/>
          <w:b/>
          <w:u w:val="single"/>
          <w:lang w:val="es-AR" w:eastAsia="en-US"/>
        </w:rPr>
        <w:t>es de presentación</w:t>
      </w:r>
      <w:r w:rsidRPr="00A5458E">
        <w:rPr>
          <w:rFonts w:eastAsia="Calibri"/>
          <w:b/>
          <w:u w:val="single"/>
          <w:lang w:val="es-AR" w:eastAsia="en-US"/>
        </w:rPr>
        <w:t>:</w:t>
      </w:r>
      <w:r w:rsidRPr="00A5458E">
        <w:rPr>
          <w:rFonts w:eastAsia="Calibri"/>
          <w:lang w:val="es-AR" w:eastAsia="en-US"/>
        </w:rPr>
        <w:t xml:space="preserve"> </w:t>
      </w:r>
      <w:r w:rsidR="00013690" w:rsidRPr="00A5458E">
        <w:rPr>
          <w:rFonts w:eastAsia="Calibri"/>
          <w:lang w:val="es-AR" w:eastAsia="en-US"/>
        </w:rPr>
        <w:t>P</w:t>
      </w:r>
      <w:r w:rsidRPr="00A5458E">
        <w:rPr>
          <w:rFonts w:eastAsia="Calibri"/>
          <w:lang w:val="es-AR" w:eastAsia="en-US"/>
        </w:rPr>
        <w:t xml:space="preserve">resencial y </w:t>
      </w:r>
      <w:r w:rsidR="00013690" w:rsidRPr="00A5458E">
        <w:rPr>
          <w:rFonts w:eastAsia="Calibri"/>
          <w:lang w:val="es-AR" w:eastAsia="en-US"/>
        </w:rPr>
        <w:t>V</w:t>
      </w:r>
      <w:r w:rsidRPr="00A5458E">
        <w:rPr>
          <w:rFonts w:eastAsia="Calibri"/>
          <w:lang w:val="es-AR" w:eastAsia="en-US"/>
        </w:rPr>
        <w:t>irtual</w:t>
      </w:r>
    </w:p>
    <w:p w14:paraId="53D7D6F8" w14:textId="77777777" w:rsidR="00013690" w:rsidRPr="00A5458E" w:rsidRDefault="00013690" w:rsidP="00004D44">
      <w:pPr>
        <w:spacing w:after="120" w:line="240" w:lineRule="auto"/>
        <w:jc w:val="both"/>
        <w:rPr>
          <w:rFonts w:eastAsia="Calibri"/>
          <w:lang w:val="es-AR" w:eastAsia="en-US"/>
        </w:rPr>
      </w:pPr>
    </w:p>
    <w:p w14:paraId="580CDEBC" w14:textId="1A5EBEA3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b/>
          <w:u w:val="single"/>
          <w:lang w:val="es-AR" w:eastAsia="en-US"/>
        </w:rPr>
        <w:t>Idioma</w:t>
      </w:r>
      <w:r w:rsidRPr="00A5458E">
        <w:rPr>
          <w:rFonts w:eastAsia="Calibri"/>
          <w:u w:val="single"/>
          <w:lang w:val="es-AR" w:eastAsia="en-US"/>
        </w:rPr>
        <w:t>:</w:t>
      </w:r>
      <w:r w:rsidRPr="00A5458E">
        <w:rPr>
          <w:rFonts w:eastAsia="Calibri"/>
          <w:lang w:val="es-AR" w:eastAsia="en-US"/>
        </w:rPr>
        <w:t xml:space="preserve"> </w:t>
      </w:r>
      <w:proofErr w:type="gramStart"/>
      <w:r w:rsidR="00013690" w:rsidRPr="00A5458E">
        <w:rPr>
          <w:rFonts w:eastAsia="Calibri"/>
          <w:lang w:val="es-AR" w:eastAsia="en-US"/>
        </w:rPr>
        <w:t>E</w:t>
      </w:r>
      <w:r w:rsidRPr="00A5458E">
        <w:rPr>
          <w:rFonts w:eastAsia="Calibri"/>
          <w:lang w:val="es-AR" w:eastAsia="en-US"/>
        </w:rPr>
        <w:t>spañol</w:t>
      </w:r>
      <w:proofErr w:type="gramEnd"/>
    </w:p>
    <w:p w14:paraId="3FC44530" w14:textId="77777777" w:rsidR="00013690" w:rsidRPr="00A5458E" w:rsidRDefault="00013690" w:rsidP="00004D44">
      <w:pPr>
        <w:spacing w:after="120" w:line="240" w:lineRule="auto"/>
        <w:jc w:val="both"/>
        <w:rPr>
          <w:rFonts w:eastAsia="Calibri"/>
          <w:lang w:val="es-AR" w:eastAsia="en-US"/>
        </w:rPr>
      </w:pPr>
    </w:p>
    <w:p w14:paraId="00C9B9ED" w14:textId="1CBF769C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b/>
          <w:u w:val="single"/>
          <w:lang w:val="es-AR" w:eastAsia="en-US"/>
        </w:rPr>
        <w:t>Costo y cupo:</w:t>
      </w:r>
      <w:r w:rsidRPr="00A5458E">
        <w:rPr>
          <w:rFonts w:eastAsia="Calibri"/>
          <w:lang w:val="es-AR" w:eastAsia="en-US"/>
        </w:rPr>
        <w:t xml:space="preserve"> La </w:t>
      </w:r>
      <w:r w:rsidR="00864C67" w:rsidRPr="00A5458E">
        <w:rPr>
          <w:rFonts w:eastAsia="Calibri"/>
          <w:lang w:val="es-AR" w:eastAsia="en-US"/>
        </w:rPr>
        <w:t xml:space="preserve">inscripción </w:t>
      </w:r>
      <w:r w:rsidRPr="00A5458E">
        <w:rPr>
          <w:rFonts w:eastAsia="Calibri"/>
          <w:lang w:val="es-AR" w:eastAsia="en-US"/>
        </w:rPr>
        <w:t>de cada trabajo tendrá un costo diferente según la modalidad:</w:t>
      </w:r>
    </w:p>
    <w:p w14:paraId="37FBA73D" w14:textId="49ED6434" w:rsidR="007633B0" w:rsidRPr="00A5458E" w:rsidRDefault="00CC18B5" w:rsidP="00004D44">
      <w:pPr>
        <w:numPr>
          <w:ilvl w:val="0"/>
          <w:numId w:val="1"/>
        </w:num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>Modalidad presencial será de $ 4</w:t>
      </w:r>
      <w:r w:rsidR="00481C7B" w:rsidRPr="00A5458E">
        <w:rPr>
          <w:rFonts w:eastAsia="Calibri"/>
          <w:lang w:val="es-AR" w:eastAsia="en-US"/>
        </w:rPr>
        <w:t>000 (</w:t>
      </w:r>
      <w:r w:rsidR="004B4ABD">
        <w:rPr>
          <w:rFonts w:eastAsia="Calibri"/>
          <w:lang w:val="es-AR" w:eastAsia="en-US"/>
        </w:rPr>
        <w:t>cuatro mil pesos).</w:t>
      </w:r>
    </w:p>
    <w:p w14:paraId="154B6D8C" w14:textId="1CB1245D" w:rsidR="0076306A" w:rsidRPr="00A5458E" w:rsidRDefault="009A45B2" w:rsidP="00004D44">
      <w:pPr>
        <w:numPr>
          <w:ilvl w:val="0"/>
          <w:numId w:val="1"/>
        </w:num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>Modalidad virtual</w:t>
      </w:r>
      <w:r w:rsidR="00481C7B" w:rsidRPr="00A5458E">
        <w:rPr>
          <w:rFonts w:eastAsia="Calibri"/>
          <w:lang w:val="es-AR" w:eastAsia="en-US"/>
        </w:rPr>
        <w:t xml:space="preserve"> será de $</w:t>
      </w:r>
      <w:r w:rsidR="0076306A" w:rsidRPr="00A5458E">
        <w:rPr>
          <w:rFonts w:eastAsia="Calibri"/>
          <w:lang w:val="es-AR" w:eastAsia="en-US"/>
        </w:rPr>
        <w:t>40</w:t>
      </w:r>
      <w:r w:rsidR="00481C7B" w:rsidRPr="00A5458E">
        <w:rPr>
          <w:rFonts w:eastAsia="Calibri"/>
          <w:lang w:val="es-AR" w:eastAsia="en-US"/>
        </w:rPr>
        <w:t>000 (</w:t>
      </w:r>
      <w:r w:rsidR="0076306A" w:rsidRPr="00A5458E">
        <w:rPr>
          <w:rFonts w:eastAsia="Calibri"/>
          <w:lang w:val="es-AR" w:eastAsia="en-US"/>
        </w:rPr>
        <w:t>cuarenta</w:t>
      </w:r>
      <w:r w:rsidR="00481C7B" w:rsidRPr="00A5458E">
        <w:rPr>
          <w:rFonts w:eastAsia="Calibri"/>
          <w:lang w:val="es-AR" w:eastAsia="en-US"/>
        </w:rPr>
        <w:t xml:space="preserve"> mil pesos)</w:t>
      </w:r>
      <w:r w:rsidR="0076306A" w:rsidRPr="00A5458E">
        <w:rPr>
          <w:rFonts w:eastAsia="Calibri"/>
          <w:lang w:val="es-AR" w:eastAsia="en-US"/>
        </w:rPr>
        <w:t xml:space="preserve">. </w:t>
      </w:r>
    </w:p>
    <w:p w14:paraId="3C7F1A96" w14:textId="2F10D065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>Los trabajos cuyo primer autor sea un estudiante perteneciente al Programa de Becas de Promoción de Actividades Científicas y Tecnológicas (</w:t>
      </w:r>
      <w:proofErr w:type="spellStart"/>
      <w:r w:rsidR="00D200C6" w:rsidRPr="00A5458E">
        <w:rPr>
          <w:rFonts w:eastAsia="Calibri"/>
          <w:lang w:val="es-AR" w:eastAsia="en-US"/>
        </w:rPr>
        <w:t>PACyT</w:t>
      </w:r>
      <w:proofErr w:type="spellEnd"/>
      <w:r w:rsidR="00D200C6" w:rsidRPr="00A5458E">
        <w:rPr>
          <w:rFonts w:eastAsia="Calibri"/>
          <w:lang w:val="es-AR" w:eastAsia="en-US"/>
        </w:rPr>
        <w:t xml:space="preserve"> FCV-UNR) convocatoria 2024</w:t>
      </w:r>
      <w:r w:rsidRPr="00A5458E">
        <w:rPr>
          <w:rFonts w:eastAsia="Calibri"/>
          <w:lang w:val="es-AR" w:eastAsia="en-US"/>
        </w:rPr>
        <w:t xml:space="preserve"> y/o Ayudantes de Cátedra alumnos de la FCV</w:t>
      </w:r>
      <w:r w:rsidR="004B4ABD">
        <w:rPr>
          <w:rFonts w:eastAsia="Calibri"/>
          <w:lang w:val="es-AR" w:eastAsia="en-US"/>
        </w:rPr>
        <w:t>-UNR</w:t>
      </w:r>
      <w:r w:rsidRPr="00A5458E">
        <w:rPr>
          <w:rFonts w:eastAsia="Calibri"/>
          <w:lang w:val="es-AR" w:eastAsia="en-US"/>
        </w:rPr>
        <w:t xml:space="preserve"> no abonarán inscripción. Cada estudiante bajo esa excepción podrá presentar un solo trabajo.</w:t>
      </w:r>
    </w:p>
    <w:p w14:paraId="5C68F458" w14:textId="77777777" w:rsidR="00013690" w:rsidRPr="00A5458E" w:rsidRDefault="00013690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</w:p>
    <w:p w14:paraId="6EEEF8DF" w14:textId="52CCC98B" w:rsidR="007633B0" w:rsidRPr="00A5458E" w:rsidRDefault="00481C7B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  <w:r w:rsidRPr="00A5458E">
        <w:rPr>
          <w:rFonts w:eastAsia="Calibri"/>
          <w:b/>
          <w:u w:val="single"/>
          <w:lang w:val="es-AR" w:eastAsia="en-US"/>
        </w:rPr>
        <w:t>Inscripción y consultas:</w:t>
      </w:r>
    </w:p>
    <w:p w14:paraId="6AC3C6CC" w14:textId="36BC3A23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- Cada </w:t>
      </w:r>
      <w:r w:rsidR="00474D29">
        <w:rPr>
          <w:rFonts w:eastAsia="Calibri"/>
          <w:lang w:val="es-AR" w:eastAsia="en-US"/>
        </w:rPr>
        <w:t>trabajo</w:t>
      </w:r>
      <w:r w:rsidRPr="00A5458E">
        <w:rPr>
          <w:rFonts w:eastAsia="Calibri"/>
          <w:lang w:val="es-AR" w:eastAsia="en-US"/>
        </w:rPr>
        <w:t xml:space="preserve"> </w:t>
      </w:r>
      <w:r w:rsidR="00004D44">
        <w:rPr>
          <w:rFonts w:eastAsia="Calibri"/>
          <w:lang w:val="es-AR" w:eastAsia="en-US"/>
        </w:rPr>
        <w:t xml:space="preserve">(archivo Word) </w:t>
      </w:r>
      <w:r w:rsidRPr="00A5458E">
        <w:rPr>
          <w:rFonts w:eastAsia="Calibri"/>
          <w:lang w:val="es-AR" w:eastAsia="en-US"/>
        </w:rPr>
        <w:t xml:space="preserve">debe cargarse al formulario Google junto con </w:t>
      </w:r>
      <w:r w:rsidR="002C531F">
        <w:rPr>
          <w:rFonts w:eastAsia="Calibri"/>
          <w:lang w:val="es-AR" w:eastAsia="en-US"/>
        </w:rPr>
        <w:t xml:space="preserve">la </w:t>
      </w:r>
      <w:r w:rsidR="002C531F" w:rsidRPr="00004D44">
        <w:rPr>
          <w:rFonts w:eastAsia="Calibri"/>
          <w:i/>
          <w:iCs/>
          <w:lang w:val="es-AR" w:eastAsia="en-US"/>
        </w:rPr>
        <w:t>ficha de inscripción</w:t>
      </w:r>
      <w:r w:rsidR="00004D44" w:rsidRPr="00004D44">
        <w:rPr>
          <w:rFonts w:eastAsia="Calibri"/>
          <w:i/>
          <w:iCs/>
          <w:lang w:val="es-AR" w:eastAsia="en-US"/>
        </w:rPr>
        <w:t xml:space="preserve"> del trabajo</w:t>
      </w:r>
      <w:r w:rsidR="002C531F">
        <w:rPr>
          <w:rFonts w:eastAsia="Calibri"/>
          <w:lang w:val="es-AR" w:eastAsia="en-US"/>
        </w:rPr>
        <w:t xml:space="preserve"> (a</w:t>
      </w:r>
      <w:r w:rsidR="002C531F" w:rsidRPr="00A5458E">
        <w:rPr>
          <w:rFonts w:eastAsia="Calibri"/>
          <w:lang w:val="es-AR" w:eastAsia="en-US"/>
        </w:rPr>
        <w:t>rchivo Excel)</w:t>
      </w:r>
      <w:r w:rsidR="002C531F">
        <w:rPr>
          <w:rFonts w:eastAsia="Calibri"/>
          <w:lang w:val="es-AR" w:eastAsia="en-US"/>
        </w:rPr>
        <w:t xml:space="preserve">, </w:t>
      </w:r>
      <w:r w:rsidRPr="00004D44">
        <w:rPr>
          <w:rFonts w:eastAsia="Calibri"/>
          <w:i/>
          <w:iCs/>
          <w:lang w:val="es-AR" w:eastAsia="en-US"/>
        </w:rPr>
        <w:t>comprobante de pago</w:t>
      </w:r>
      <w:r w:rsidRPr="00A5458E">
        <w:rPr>
          <w:rFonts w:eastAsia="Calibri"/>
          <w:lang w:val="es-AR" w:eastAsia="en-US"/>
        </w:rPr>
        <w:t xml:space="preserve"> y </w:t>
      </w:r>
      <w:r w:rsidRPr="00004D44">
        <w:rPr>
          <w:rFonts w:eastAsia="Calibri"/>
          <w:i/>
          <w:iCs/>
          <w:lang w:val="es-AR" w:eastAsia="en-US"/>
        </w:rPr>
        <w:t>datos de facturación</w:t>
      </w:r>
      <w:r w:rsidRPr="00A5458E">
        <w:rPr>
          <w:rFonts w:eastAsia="Calibri"/>
          <w:lang w:val="es-AR" w:eastAsia="en-US"/>
        </w:rPr>
        <w:t xml:space="preserve"> (emitimos factura A o B</w:t>
      </w:r>
      <w:r w:rsidR="00FE2557">
        <w:rPr>
          <w:rFonts w:eastAsia="Calibri"/>
          <w:lang w:val="es-AR" w:eastAsia="en-US"/>
        </w:rPr>
        <w:t xml:space="preserve">, por lo </w:t>
      </w:r>
      <w:proofErr w:type="gramStart"/>
      <w:r w:rsidR="00FE2557">
        <w:rPr>
          <w:rFonts w:eastAsia="Calibri"/>
          <w:lang w:val="es-AR" w:eastAsia="en-US"/>
        </w:rPr>
        <w:t>tanto</w:t>
      </w:r>
      <w:proofErr w:type="gramEnd"/>
      <w:r w:rsidR="00FE2557">
        <w:rPr>
          <w:rFonts w:eastAsia="Calibri"/>
          <w:lang w:val="es-AR" w:eastAsia="en-US"/>
        </w:rPr>
        <w:t xml:space="preserve"> informar categoría: consumidor final, </w:t>
      </w:r>
      <w:r w:rsidR="004B4ABD">
        <w:rPr>
          <w:rFonts w:eastAsia="Calibri"/>
          <w:lang w:val="es-AR" w:eastAsia="en-US"/>
        </w:rPr>
        <w:t>IVA</w:t>
      </w:r>
      <w:r w:rsidR="00FE2557">
        <w:rPr>
          <w:rFonts w:eastAsia="Calibri"/>
          <w:lang w:val="es-AR" w:eastAsia="en-US"/>
        </w:rPr>
        <w:t xml:space="preserve"> exento, </w:t>
      </w:r>
      <w:proofErr w:type="spellStart"/>
      <w:r w:rsidR="00FE2557">
        <w:rPr>
          <w:rFonts w:eastAsia="Calibri"/>
          <w:lang w:val="es-AR" w:eastAsia="en-US"/>
        </w:rPr>
        <w:t>monotributista</w:t>
      </w:r>
      <w:proofErr w:type="spellEnd"/>
      <w:r w:rsidR="00FE2557">
        <w:rPr>
          <w:rFonts w:eastAsia="Calibri"/>
          <w:lang w:val="es-AR" w:eastAsia="en-US"/>
        </w:rPr>
        <w:t xml:space="preserve"> o responsable inscripto</w:t>
      </w:r>
      <w:r w:rsidRPr="00A5458E">
        <w:rPr>
          <w:rFonts w:eastAsia="Calibri"/>
          <w:lang w:val="es-AR" w:eastAsia="en-US"/>
        </w:rPr>
        <w:t>)</w:t>
      </w:r>
      <w:r w:rsidR="00864C67" w:rsidRPr="00A5458E">
        <w:rPr>
          <w:rFonts w:eastAsia="Calibri"/>
          <w:lang w:val="es-AR" w:eastAsia="en-US"/>
        </w:rPr>
        <w:t>.</w:t>
      </w:r>
    </w:p>
    <w:p w14:paraId="1C6B8168" w14:textId="7D13D51D" w:rsidR="002C531F" w:rsidRPr="00A5458E" w:rsidRDefault="002C531F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>
        <w:rPr>
          <w:rFonts w:eastAsia="Calibri"/>
          <w:lang w:val="es-AR" w:eastAsia="en-US"/>
        </w:rPr>
        <w:t xml:space="preserve">- </w:t>
      </w:r>
      <w:r w:rsidRPr="00A5458E">
        <w:rPr>
          <w:rFonts w:eastAsia="Calibri"/>
          <w:lang w:val="es-AR" w:eastAsia="en-US"/>
        </w:rPr>
        <w:t xml:space="preserve">Los autores se considerarán formalmente inscriptos una vez que el </w:t>
      </w:r>
      <w:r w:rsidR="00474D29">
        <w:rPr>
          <w:rFonts w:eastAsia="Calibri"/>
          <w:lang w:val="es-AR" w:eastAsia="en-US"/>
        </w:rPr>
        <w:t>trabajo</w:t>
      </w:r>
      <w:r w:rsidRPr="00A5458E">
        <w:rPr>
          <w:rFonts w:eastAsia="Calibri"/>
          <w:lang w:val="es-AR" w:eastAsia="en-US"/>
        </w:rPr>
        <w:t xml:space="preserve"> haya sido aprobado.</w:t>
      </w:r>
    </w:p>
    <w:p w14:paraId="73AE790A" w14:textId="6599292B" w:rsidR="007633B0" w:rsidRPr="00A5458E" w:rsidRDefault="00864C67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- Las consultas deben canalizarse a través de la siguiente dirección: </w:t>
      </w:r>
      <w:hyperlink r:id="rId8" w:history="1">
        <w:r w:rsidRPr="00A5458E">
          <w:rPr>
            <w:rStyle w:val="Hipervnculo"/>
            <w:rFonts w:eastAsia="Calibri"/>
            <w:lang w:val="es-AR" w:eastAsia="en-US"/>
          </w:rPr>
          <w:t>jornadas.cyt@fcv.unr.edu.ar</w:t>
        </w:r>
      </w:hyperlink>
      <w:r w:rsidRPr="00A5458E">
        <w:rPr>
          <w:rFonts w:eastAsia="Calibri"/>
          <w:lang w:val="es-AR" w:eastAsia="en-US"/>
        </w:rPr>
        <w:t xml:space="preserve"> </w:t>
      </w:r>
    </w:p>
    <w:p w14:paraId="7248A52C" w14:textId="3FCD436B" w:rsidR="007633B0" w:rsidRPr="00A5458E" w:rsidRDefault="004B4ABD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5F90F" wp14:editId="22B88DEB">
                <wp:simplePos x="0" y="0"/>
                <wp:positionH relativeFrom="margin">
                  <wp:posOffset>1180465</wp:posOffset>
                </wp:positionH>
                <wp:positionV relativeFrom="paragraph">
                  <wp:posOffset>144145</wp:posOffset>
                </wp:positionV>
                <wp:extent cx="3381375" cy="333375"/>
                <wp:effectExtent l="19050" t="19050" r="28575" b="28575"/>
                <wp:wrapNone/>
                <wp:docPr id="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333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F23F2" w14:textId="07D7613F" w:rsidR="007633B0" w:rsidRPr="00CC18B5" w:rsidRDefault="007633B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5F90F" id="Rectángulo 3" o:spid="_x0000_s1026" style="position:absolute;left:0;text-align:left;margin-left:92.95pt;margin-top:11.35pt;width:266.25pt;height:26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" filled="f" strokecolor="#70ad47" strokeweight="3pt">
                <v:textbox>
                  <w:txbxContent>
                    <w:p w14:paraId="538F23F2" w14:textId="07D7613F" w:rsidR="007633B0" w:rsidRPr="00CC18B5" w:rsidRDefault="007633B0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F57720" w14:textId="0E1AA179" w:rsidR="007633B0" w:rsidRPr="00A5458E" w:rsidRDefault="00481C7B" w:rsidP="00004D44">
      <w:pPr>
        <w:spacing w:after="120" w:line="240" w:lineRule="auto"/>
        <w:jc w:val="center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Fecha límite</w:t>
      </w:r>
      <w:r w:rsidR="00D200C6" w:rsidRPr="00A5458E">
        <w:rPr>
          <w:rFonts w:eastAsia="Calibri"/>
          <w:b/>
          <w:lang w:val="es-AR" w:eastAsia="en-US"/>
        </w:rPr>
        <w:t xml:space="preserve"> de en</w:t>
      </w:r>
      <w:r w:rsidR="00CC18B5" w:rsidRPr="00A5458E">
        <w:rPr>
          <w:rFonts w:eastAsia="Calibri"/>
          <w:b/>
          <w:lang w:val="es-AR" w:eastAsia="en-US"/>
        </w:rPr>
        <w:t>vío</w:t>
      </w:r>
      <w:r w:rsidR="00864C67" w:rsidRPr="00A5458E">
        <w:rPr>
          <w:rFonts w:eastAsia="Calibri"/>
          <w:b/>
          <w:lang w:val="es-AR" w:eastAsia="en-US"/>
        </w:rPr>
        <w:t xml:space="preserve"> de </w:t>
      </w:r>
      <w:r w:rsidR="00474D29">
        <w:rPr>
          <w:rFonts w:eastAsia="Calibri"/>
          <w:b/>
          <w:lang w:val="es-AR" w:eastAsia="en-US"/>
        </w:rPr>
        <w:t>trabajo</w:t>
      </w:r>
      <w:r w:rsidR="004B4ABD">
        <w:rPr>
          <w:rFonts w:eastAsia="Calibri"/>
          <w:b/>
          <w:lang w:val="es-AR" w:eastAsia="en-US"/>
        </w:rPr>
        <w:t>s</w:t>
      </w:r>
      <w:r w:rsidR="00864C67" w:rsidRPr="00A5458E">
        <w:rPr>
          <w:rFonts w:eastAsia="Calibri"/>
          <w:b/>
          <w:lang w:val="es-AR" w:eastAsia="en-US"/>
        </w:rPr>
        <w:t>: 04</w:t>
      </w:r>
      <w:r w:rsidR="00004D44">
        <w:rPr>
          <w:rFonts w:eastAsia="Calibri"/>
          <w:b/>
          <w:lang w:val="es-AR" w:eastAsia="en-US"/>
        </w:rPr>
        <w:t xml:space="preserve"> </w:t>
      </w:r>
      <w:r w:rsidR="00D200C6" w:rsidRPr="00A5458E">
        <w:rPr>
          <w:rFonts w:eastAsia="Calibri"/>
          <w:b/>
          <w:lang w:val="es-AR" w:eastAsia="en-US"/>
        </w:rPr>
        <w:t>/</w:t>
      </w:r>
      <w:r w:rsidR="00004D44">
        <w:rPr>
          <w:rFonts w:eastAsia="Calibri"/>
          <w:b/>
          <w:lang w:val="es-AR" w:eastAsia="en-US"/>
        </w:rPr>
        <w:t xml:space="preserve"> </w:t>
      </w:r>
      <w:r w:rsidR="00D200C6" w:rsidRPr="00A5458E">
        <w:rPr>
          <w:rFonts w:eastAsia="Calibri"/>
          <w:b/>
          <w:lang w:val="es-AR" w:eastAsia="en-US"/>
        </w:rPr>
        <w:t>0</w:t>
      </w:r>
      <w:r w:rsidR="00864C67" w:rsidRPr="00A5458E">
        <w:rPr>
          <w:rFonts w:eastAsia="Calibri"/>
          <w:b/>
          <w:lang w:val="es-AR" w:eastAsia="en-US"/>
        </w:rPr>
        <w:t>7</w:t>
      </w:r>
      <w:r w:rsidR="00004D44">
        <w:rPr>
          <w:rFonts w:eastAsia="Calibri"/>
          <w:b/>
          <w:lang w:val="es-AR" w:eastAsia="en-US"/>
        </w:rPr>
        <w:t xml:space="preserve"> </w:t>
      </w:r>
      <w:r w:rsidR="00D200C6" w:rsidRPr="00A5458E">
        <w:rPr>
          <w:rFonts w:eastAsia="Calibri"/>
          <w:b/>
          <w:lang w:val="es-AR" w:eastAsia="en-US"/>
        </w:rPr>
        <w:t>/</w:t>
      </w:r>
      <w:r w:rsidR="00004D44">
        <w:rPr>
          <w:rFonts w:eastAsia="Calibri"/>
          <w:b/>
          <w:lang w:val="es-AR" w:eastAsia="en-US"/>
        </w:rPr>
        <w:t xml:space="preserve"> 20</w:t>
      </w:r>
      <w:r w:rsidR="00D200C6" w:rsidRPr="00A5458E">
        <w:rPr>
          <w:rFonts w:eastAsia="Calibri"/>
          <w:b/>
          <w:lang w:val="es-AR" w:eastAsia="en-US"/>
        </w:rPr>
        <w:t>25</w:t>
      </w:r>
    </w:p>
    <w:p w14:paraId="4EE8076D" w14:textId="36AFCE7B" w:rsidR="007633B0" w:rsidRPr="00A5458E" w:rsidRDefault="007633B0" w:rsidP="00004D44">
      <w:pPr>
        <w:spacing w:after="120" w:line="240" w:lineRule="auto"/>
        <w:jc w:val="center"/>
        <w:rPr>
          <w:rFonts w:eastAsia="Calibri"/>
          <w:lang w:val="es-AR" w:eastAsia="en-US"/>
        </w:rPr>
      </w:pPr>
    </w:p>
    <w:p w14:paraId="3671C3A7" w14:textId="4B11180C" w:rsidR="007633B0" w:rsidRPr="00A5458E" w:rsidRDefault="004B4ABD" w:rsidP="00004D44">
      <w:pPr>
        <w:spacing w:after="120" w:line="240" w:lineRule="auto"/>
        <w:jc w:val="center"/>
        <w:rPr>
          <w:rFonts w:eastAsia="Calibri"/>
          <w:lang w:val="es-AR" w:eastAsia="en-US"/>
        </w:rPr>
      </w:pPr>
      <w:r>
        <w:rPr>
          <w:rFonts w:eastAsia="Calibri"/>
          <w:lang w:val="es-AR" w:eastAsia="en-US"/>
        </w:rPr>
        <w:t>Link FORMULARIO de ENVÍ</w:t>
      </w:r>
      <w:r w:rsidR="00481C7B" w:rsidRPr="00A5458E">
        <w:rPr>
          <w:rFonts w:eastAsia="Calibri"/>
          <w:lang w:val="es-AR" w:eastAsia="en-US"/>
        </w:rPr>
        <w:t xml:space="preserve">O de </w:t>
      </w:r>
      <w:r w:rsidR="00474D29">
        <w:rPr>
          <w:rFonts w:eastAsia="Calibri"/>
          <w:lang w:val="es-AR" w:eastAsia="en-US"/>
        </w:rPr>
        <w:t>TRABAJOS</w:t>
      </w:r>
      <w:r w:rsidR="00481C7B" w:rsidRPr="00A5458E">
        <w:rPr>
          <w:rFonts w:eastAsia="Calibri"/>
          <w:lang w:val="es-AR" w:eastAsia="en-US"/>
        </w:rPr>
        <w:t xml:space="preserve"> (para completarlo deberán iniciar sesión desde cuenta Gmail):</w:t>
      </w:r>
    </w:p>
    <w:p w14:paraId="456BBC74" w14:textId="77777777" w:rsidR="007633B0" w:rsidRPr="004B4ABD" w:rsidRDefault="00481C7B" w:rsidP="00004D44">
      <w:pPr>
        <w:spacing w:after="120" w:line="240" w:lineRule="auto"/>
        <w:jc w:val="center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 </w:t>
      </w:r>
    </w:p>
    <w:p w14:paraId="6B5F8361" w14:textId="0496EFCB" w:rsidR="00013690" w:rsidRPr="004B4ABD" w:rsidRDefault="00E60A9F" w:rsidP="004B4ABD">
      <w:pPr>
        <w:spacing w:after="120" w:line="240" w:lineRule="auto"/>
        <w:jc w:val="center"/>
        <w:rPr>
          <w:rFonts w:eastAsia="Calibri"/>
          <w:b/>
          <w:lang w:val="es-AR" w:eastAsia="en-US"/>
        </w:rPr>
      </w:pPr>
      <w:hyperlink r:id="rId9" w:history="1">
        <w:r w:rsidR="004B4ABD" w:rsidRPr="004B4ABD">
          <w:rPr>
            <w:rStyle w:val="Hipervnculo"/>
            <w:rFonts w:eastAsia="Calibri"/>
            <w:b/>
            <w:u w:val="none"/>
            <w:lang w:val="es-AR" w:eastAsia="en-US"/>
          </w:rPr>
          <w:t>https://forms.gle/JiwZX22gLuhozgh98</w:t>
        </w:r>
      </w:hyperlink>
    </w:p>
    <w:p w14:paraId="32947873" w14:textId="77777777" w:rsidR="004B4ABD" w:rsidRPr="00A5458E" w:rsidRDefault="004B4ABD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</w:p>
    <w:p w14:paraId="3AD1F42F" w14:textId="4172C795" w:rsidR="007633B0" w:rsidRPr="00A5458E" w:rsidRDefault="00481C7B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  <w:r w:rsidRPr="00A5458E">
        <w:rPr>
          <w:rFonts w:eastAsia="Calibri"/>
          <w:b/>
          <w:u w:val="single"/>
          <w:lang w:val="es-AR" w:eastAsia="en-US"/>
        </w:rPr>
        <w:t>Otorgamiento de certificados y Libro de resúmenes:</w:t>
      </w:r>
    </w:p>
    <w:p w14:paraId="2391902F" w14:textId="512DD26D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>-</w:t>
      </w:r>
      <w:r w:rsidR="00004D44">
        <w:rPr>
          <w:rFonts w:eastAsia="Calibri"/>
          <w:lang w:val="es-AR" w:eastAsia="en-US"/>
        </w:rPr>
        <w:t xml:space="preserve"> </w:t>
      </w:r>
      <w:r w:rsidRPr="00A5458E">
        <w:rPr>
          <w:rFonts w:eastAsia="Calibri"/>
          <w:lang w:val="es-AR" w:eastAsia="en-US"/>
        </w:rPr>
        <w:t xml:space="preserve">Los </w:t>
      </w:r>
      <w:r w:rsidR="00474D29">
        <w:rPr>
          <w:rFonts w:eastAsia="Calibri"/>
          <w:lang w:val="es-AR" w:eastAsia="en-US"/>
        </w:rPr>
        <w:t>trabajos</w:t>
      </w:r>
      <w:r w:rsidRPr="00A5458E">
        <w:rPr>
          <w:rFonts w:eastAsia="Calibri"/>
          <w:lang w:val="es-AR" w:eastAsia="en-US"/>
        </w:rPr>
        <w:t xml:space="preserve"> aprobados y presentados se compendiarán en un libro con su correspondiente ISBN.</w:t>
      </w:r>
    </w:p>
    <w:p w14:paraId="22551E23" w14:textId="0D152338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>-</w:t>
      </w:r>
      <w:r w:rsidR="00004D44">
        <w:rPr>
          <w:rFonts w:eastAsia="Calibri"/>
          <w:lang w:val="es-AR" w:eastAsia="en-US"/>
        </w:rPr>
        <w:t xml:space="preserve"> Se otorgarán c</w:t>
      </w:r>
      <w:r w:rsidRPr="00A5458E">
        <w:rPr>
          <w:rFonts w:eastAsia="Calibri"/>
          <w:lang w:val="es-AR" w:eastAsia="en-US"/>
        </w:rPr>
        <w:t>ertificados para los/as expositores/as y grupo de investigación, los/as asistentes, evaluadores/as y moderadores/as.</w:t>
      </w:r>
    </w:p>
    <w:p w14:paraId="3671EDFF" w14:textId="77777777" w:rsidR="007633B0" w:rsidRPr="00A5458E" w:rsidRDefault="007633B0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</w:p>
    <w:p w14:paraId="4BC41BD7" w14:textId="43215B60" w:rsidR="007633B0" w:rsidRPr="00A5458E" w:rsidRDefault="00481C7B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  <w:r w:rsidRPr="00A5458E">
        <w:rPr>
          <w:rFonts w:eastAsia="Calibri"/>
          <w:b/>
          <w:u w:val="single"/>
          <w:lang w:val="es-AR" w:eastAsia="en-US"/>
        </w:rPr>
        <w:lastRenderedPageBreak/>
        <w:t xml:space="preserve">Pautas para el envío de </w:t>
      </w:r>
      <w:r w:rsidR="00474D29">
        <w:rPr>
          <w:rFonts w:eastAsia="Calibri"/>
          <w:b/>
          <w:u w:val="single"/>
          <w:lang w:val="es-AR" w:eastAsia="en-US"/>
        </w:rPr>
        <w:t>trabajos</w:t>
      </w:r>
    </w:p>
    <w:p w14:paraId="3D6CD688" w14:textId="77777777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Se aceptarán trabajos de investigación de los ejes temáticos abajo descriptos. </w:t>
      </w:r>
    </w:p>
    <w:p w14:paraId="136EE791" w14:textId="77777777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Se deberá enviar un archivo de texto (Word) adjunto en el formulario de Google. El nombre del archivo deberá ser: </w:t>
      </w:r>
    </w:p>
    <w:p w14:paraId="20B65615" w14:textId="77777777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Eje </w:t>
      </w:r>
      <w:proofErr w:type="spellStart"/>
      <w:r w:rsidRPr="00A5458E">
        <w:rPr>
          <w:rFonts w:eastAsia="Calibri"/>
          <w:lang w:val="es-AR" w:eastAsia="en-US"/>
        </w:rPr>
        <w:t>temático_Apellido</w:t>
      </w:r>
      <w:proofErr w:type="spellEnd"/>
      <w:r w:rsidRPr="00A5458E">
        <w:rPr>
          <w:rFonts w:eastAsia="Calibri"/>
          <w:lang w:val="es-AR" w:eastAsia="en-US"/>
        </w:rPr>
        <w:t xml:space="preserve"> del primer autor/a_ las tres primeras palabras del título.</w:t>
      </w:r>
    </w:p>
    <w:p w14:paraId="0E112425" w14:textId="0F75CE10" w:rsidR="007633B0" w:rsidRDefault="00481C7B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 xml:space="preserve">Ejemplo: 2_Pérez </w:t>
      </w:r>
      <w:proofErr w:type="spellStart"/>
      <w:proofErr w:type="gramStart"/>
      <w:r w:rsidRPr="00A5458E">
        <w:rPr>
          <w:rFonts w:eastAsia="Calibri"/>
          <w:b/>
          <w:lang w:val="es-AR" w:eastAsia="en-US"/>
        </w:rPr>
        <w:t>J,F</w:t>
      </w:r>
      <w:proofErr w:type="gramEnd"/>
      <w:r w:rsidRPr="00A5458E">
        <w:rPr>
          <w:rFonts w:eastAsia="Calibri"/>
          <w:b/>
          <w:lang w:val="es-AR" w:eastAsia="en-US"/>
        </w:rPr>
        <w:t>_Bioseguridad</w:t>
      </w:r>
      <w:proofErr w:type="spellEnd"/>
      <w:r w:rsidRPr="00A5458E">
        <w:rPr>
          <w:rFonts w:eastAsia="Calibri"/>
          <w:b/>
          <w:lang w:val="es-AR" w:eastAsia="en-US"/>
        </w:rPr>
        <w:t xml:space="preserve"> en los</w:t>
      </w:r>
    </w:p>
    <w:p w14:paraId="356EE3C0" w14:textId="2DA2D873" w:rsidR="00004D44" w:rsidRPr="00995435" w:rsidRDefault="00995435" w:rsidP="00004D44">
      <w:pPr>
        <w:spacing w:after="120" w:line="240" w:lineRule="auto"/>
        <w:jc w:val="both"/>
        <w:rPr>
          <w:rFonts w:eastAsia="Calibri"/>
          <w:bCs/>
          <w:lang w:val="es-AR" w:eastAsia="en-US"/>
        </w:rPr>
      </w:pPr>
      <w:r>
        <w:rPr>
          <w:rFonts w:eastAsia="Calibri"/>
          <w:bCs/>
          <w:lang w:val="es-AR" w:eastAsia="en-US"/>
        </w:rPr>
        <w:t>De la misma forma debe ser nombrado e</w:t>
      </w:r>
      <w:r w:rsidR="00004D44" w:rsidRPr="00995435">
        <w:rPr>
          <w:rFonts w:eastAsia="Calibri"/>
          <w:bCs/>
          <w:lang w:val="es-AR" w:eastAsia="en-US"/>
        </w:rPr>
        <w:t>l archivo (Excel) correspondiente a la ficha de</w:t>
      </w:r>
      <w:r w:rsidRPr="00995435">
        <w:rPr>
          <w:rFonts w:eastAsia="Calibri"/>
          <w:bCs/>
          <w:lang w:val="es-AR" w:eastAsia="en-US"/>
        </w:rPr>
        <w:t xml:space="preserve"> inscripción del trabajo</w:t>
      </w:r>
      <w:r>
        <w:rPr>
          <w:rFonts w:eastAsia="Calibri"/>
          <w:bCs/>
          <w:lang w:val="es-AR" w:eastAsia="en-US"/>
        </w:rPr>
        <w:t>.</w:t>
      </w:r>
      <w:r w:rsidRPr="00995435">
        <w:rPr>
          <w:rFonts w:eastAsia="Calibri"/>
          <w:bCs/>
          <w:lang w:val="es-AR" w:eastAsia="en-US"/>
        </w:rPr>
        <w:t xml:space="preserve"> </w:t>
      </w:r>
    </w:p>
    <w:p w14:paraId="45BC9B09" w14:textId="00127412" w:rsidR="00013690" w:rsidRPr="00A5458E" w:rsidRDefault="00481C7B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Los mismos deberán ser enviados </w:t>
      </w:r>
      <w:r w:rsidR="00CC18B5" w:rsidRPr="00A5458E">
        <w:rPr>
          <w:rFonts w:eastAsia="Calibri"/>
          <w:b/>
          <w:u w:val="single"/>
          <w:lang w:val="es-AR" w:eastAsia="en-US"/>
        </w:rPr>
        <w:t>hasta el 04</w:t>
      </w:r>
      <w:r w:rsidR="00D200C6" w:rsidRPr="00A5458E">
        <w:rPr>
          <w:rFonts w:eastAsia="Calibri"/>
          <w:b/>
          <w:u w:val="single"/>
          <w:lang w:val="es-AR" w:eastAsia="en-US"/>
        </w:rPr>
        <w:t xml:space="preserve"> de ju</w:t>
      </w:r>
      <w:r w:rsidR="00CC18B5" w:rsidRPr="00A5458E">
        <w:rPr>
          <w:rFonts w:eastAsia="Calibri"/>
          <w:b/>
          <w:u w:val="single"/>
          <w:lang w:val="es-AR" w:eastAsia="en-US"/>
        </w:rPr>
        <w:t>lio</w:t>
      </w:r>
      <w:r w:rsidR="00D200C6" w:rsidRPr="00A5458E">
        <w:rPr>
          <w:rFonts w:eastAsia="Calibri"/>
          <w:b/>
          <w:u w:val="single"/>
          <w:lang w:val="es-AR" w:eastAsia="en-US"/>
        </w:rPr>
        <w:t xml:space="preserve"> de 202</w:t>
      </w:r>
      <w:r w:rsidR="00CC18B5" w:rsidRPr="00A5458E">
        <w:rPr>
          <w:rFonts w:eastAsia="Calibri"/>
          <w:b/>
          <w:u w:val="single"/>
          <w:lang w:val="es-AR" w:eastAsia="en-US"/>
        </w:rPr>
        <w:t>5</w:t>
      </w:r>
      <w:r w:rsidRPr="00A5458E">
        <w:rPr>
          <w:rFonts w:eastAsia="Calibri"/>
          <w:lang w:val="es-AR" w:eastAsia="en-US"/>
        </w:rPr>
        <w:t xml:space="preserve"> junto con </w:t>
      </w:r>
      <w:r w:rsidR="00D200C6" w:rsidRPr="00A5458E">
        <w:rPr>
          <w:rFonts w:eastAsia="Calibri"/>
          <w:lang w:val="es-AR" w:eastAsia="en-US"/>
        </w:rPr>
        <w:t xml:space="preserve">la </w:t>
      </w:r>
      <w:r w:rsidR="00D200C6" w:rsidRPr="00A5458E">
        <w:rPr>
          <w:rFonts w:eastAsia="Calibri"/>
          <w:b/>
          <w:u w:val="single"/>
          <w:lang w:val="es-AR" w:eastAsia="en-US"/>
        </w:rPr>
        <w:t>ficha de inscripción</w:t>
      </w:r>
      <w:r w:rsidR="00995435">
        <w:rPr>
          <w:rFonts w:eastAsia="Calibri"/>
          <w:b/>
          <w:u w:val="single"/>
          <w:lang w:val="es-AR" w:eastAsia="en-US"/>
        </w:rPr>
        <w:t xml:space="preserve"> del trabajo</w:t>
      </w:r>
      <w:r w:rsidR="00D200C6" w:rsidRPr="00A5458E">
        <w:rPr>
          <w:rFonts w:eastAsia="Calibri"/>
          <w:lang w:val="es-AR" w:eastAsia="en-US"/>
        </w:rPr>
        <w:t xml:space="preserve"> y </w:t>
      </w:r>
      <w:r w:rsidRPr="00A5458E">
        <w:rPr>
          <w:rFonts w:eastAsia="Calibri"/>
          <w:lang w:val="es-AR" w:eastAsia="en-US"/>
        </w:rPr>
        <w:t xml:space="preserve">el </w:t>
      </w:r>
      <w:r w:rsidRPr="00A5458E">
        <w:rPr>
          <w:rFonts w:eastAsia="Calibri"/>
          <w:b/>
          <w:u w:val="single"/>
          <w:lang w:val="es-AR" w:eastAsia="en-US"/>
        </w:rPr>
        <w:t>comprobante de pago</w:t>
      </w:r>
      <w:r w:rsidRPr="00A5458E">
        <w:rPr>
          <w:rFonts w:eastAsia="Calibri"/>
          <w:lang w:val="es-AR" w:eastAsia="en-US"/>
        </w:rPr>
        <w:t xml:space="preserve"> </w:t>
      </w:r>
      <w:r w:rsidR="00013690" w:rsidRPr="00A5458E">
        <w:rPr>
          <w:rFonts w:eastAsia="Calibri"/>
          <w:lang w:val="es-AR" w:eastAsia="en-US"/>
        </w:rPr>
        <w:t>en el link mencionado anteriormente.</w:t>
      </w:r>
    </w:p>
    <w:p w14:paraId="2EC3642F" w14:textId="6444E3B4" w:rsidR="00013690" w:rsidRPr="00A5458E" w:rsidRDefault="00013690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</w:p>
    <w:p w14:paraId="03AF4A6A" w14:textId="6F947E6F" w:rsidR="007633B0" w:rsidRPr="00A5458E" w:rsidRDefault="00481C7B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Sobre las comunicaciones</w:t>
      </w:r>
    </w:p>
    <w:p w14:paraId="76C66AF1" w14:textId="77777777" w:rsidR="007633B0" w:rsidRPr="00A5458E" w:rsidRDefault="00481C7B" w:rsidP="00004D4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Las presentaciones de trabajos de investigación/extensión serán </w:t>
      </w:r>
      <w:r w:rsidRPr="00A5458E">
        <w:rPr>
          <w:rFonts w:eastAsia="Calibri"/>
          <w:b/>
          <w:u w:val="single"/>
          <w:lang w:val="es-AR" w:eastAsia="en-US"/>
        </w:rPr>
        <w:t>originales e inéditos</w:t>
      </w:r>
      <w:r w:rsidRPr="00A5458E">
        <w:rPr>
          <w:rFonts w:eastAsia="Calibri"/>
          <w:lang w:val="es-AR" w:eastAsia="en-US"/>
        </w:rPr>
        <w:t>, enmarcados en los siguientes ejes temáticos.</w:t>
      </w:r>
    </w:p>
    <w:p w14:paraId="3501A6B9" w14:textId="71BB40D9" w:rsidR="007633B0" w:rsidRDefault="007633B0" w:rsidP="00004D44">
      <w:pPr>
        <w:spacing w:after="120" w:line="240" w:lineRule="auto"/>
        <w:jc w:val="both"/>
        <w:rPr>
          <w:rFonts w:eastAsia="Calibri"/>
          <w:lang w:val="es-AR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474D29" w14:paraId="47500EC6" w14:textId="77777777" w:rsidTr="00537FE6">
        <w:tc>
          <w:tcPr>
            <w:tcW w:w="9019" w:type="dxa"/>
            <w:gridSpan w:val="2"/>
          </w:tcPr>
          <w:p w14:paraId="573C81E5" w14:textId="674D5E9C" w:rsidR="00474D29" w:rsidRPr="00474D29" w:rsidRDefault="00474D29" w:rsidP="00474D29">
            <w:pPr>
              <w:spacing w:line="240" w:lineRule="auto"/>
              <w:jc w:val="center"/>
              <w:rPr>
                <w:rFonts w:eastAsia="Calibri"/>
                <w:b/>
                <w:lang w:val="es-AR" w:eastAsia="en-US"/>
              </w:rPr>
            </w:pPr>
            <w:r w:rsidRPr="00474D29">
              <w:rPr>
                <w:rFonts w:eastAsia="Calibri"/>
                <w:b/>
                <w:lang w:val="es-AR" w:eastAsia="en-US"/>
              </w:rPr>
              <w:t>EJES TEMÁTICOS</w:t>
            </w:r>
          </w:p>
        </w:tc>
      </w:tr>
      <w:tr w:rsidR="00474D29" w14:paraId="686FD601" w14:textId="77777777" w:rsidTr="00474D29">
        <w:tc>
          <w:tcPr>
            <w:tcW w:w="4509" w:type="dxa"/>
          </w:tcPr>
          <w:p w14:paraId="6553A0F0" w14:textId="3CBB6EE1" w:rsidR="00474D29" w:rsidRPr="008143BB" w:rsidRDefault="00474D29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1. Anatomía y Fisiología Animal</w:t>
            </w:r>
          </w:p>
        </w:tc>
        <w:tc>
          <w:tcPr>
            <w:tcW w:w="4510" w:type="dxa"/>
          </w:tcPr>
          <w:p w14:paraId="5451FD50" w14:textId="59ECB42E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8. Extensión</w:t>
            </w:r>
          </w:p>
        </w:tc>
      </w:tr>
      <w:tr w:rsidR="00474D29" w14:paraId="7A9DDEED" w14:textId="77777777" w:rsidTr="00474D29">
        <w:tc>
          <w:tcPr>
            <w:tcW w:w="4509" w:type="dxa"/>
          </w:tcPr>
          <w:p w14:paraId="2571CC71" w14:textId="60BE42A6" w:rsidR="00474D29" w:rsidRPr="008143BB" w:rsidRDefault="00474D29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2. Bioseguridad</w:t>
            </w:r>
          </w:p>
        </w:tc>
        <w:tc>
          <w:tcPr>
            <w:tcW w:w="4510" w:type="dxa"/>
          </w:tcPr>
          <w:p w14:paraId="19BCC9FE" w14:textId="4D2685ED" w:rsidR="00474D29" w:rsidRPr="008143BB" w:rsidRDefault="008143BB" w:rsidP="008143BB">
            <w:pPr>
              <w:spacing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9. Mejoramiento Genético y Biotecnología Animal</w:t>
            </w:r>
          </w:p>
        </w:tc>
      </w:tr>
      <w:tr w:rsidR="00474D29" w14:paraId="469AA31C" w14:textId="77777777" w:rsidTr="00474D29">
        <w:tc>
          <w:tcPr>
            <w:tcW w:w="4509" w:type="dxa"/>
          </w:tcPr>
          <w:p w14:paraId="157E1925" w14:textId="7E0FC513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3. Clínica, Patología y Terapéutica en Animales</w:t>
            </w:r>
          </w:p>
        </w:tc>
        <w:tc>
          <w:tcPr>
            <w:tcW w:w="4510" w:type="dxa"/>
          </w:tcPr>
          <w:p w14:paraId="21975B6A" w14:textId="6AEC9476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10. Producción Animal</w:t>
            </w:r>
          </w:p>
        </w:tc>
      </w:tr>
      <w:tr w:rsidR="00474D29" w14:paraId="01577F75" w14:textId="77777777" w:rsidTr="00474D29">
        <w:tc>
          <w:tcPr>
            <w:tcW w:w="4509" w:type="dxa"/>
          </w:tcPr>
          <w:p w14:paraId="35704C74" w14:textId="3E0863E3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4. Ecología, Flora y Fauna Silvestre</w:t>
            </w:r>
          </w:p>
        </w:tc>
        <w:tc>
          <w:tcPr>
            <w:tcW w:w="4510" w:type="dxa"/>
          </w:tcPr>
          <w:p w14:paraId="3031CB78" w14:textId="329FDFB6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11. Reproducción Animal</w:t>
            </w:r>
          </w:p>
        </w:tc>
      </w:tr>
      <w:tr w:rsidR="00474D29" w14:paraId="38DF2C7F" w14:textId="77777777" w:rsidTr="00474D29">
        <w:tc>
          <w:tcPr>
            <w:tcW w:w="4509" w:type="dxa"/>
          </w:tcPr>
          <w:p w14:paraId="14C15C36" w14:textId="62ECCA36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5. Economía</w:t>
            </w:r>
          </w:p>
        </w:tc>
        <w:tc>
          <w:tcPr>
            <w:tcW w:w="4510" w:type="dxa"/>
          </w:tcPr>
          <w:p w14:paraId="58FB39A4" w14:textId="4D533094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12. Intervenciones asistidas con animales</w:t>
            </w:r>
          </w:p>
        </w:tc>
      </w:tr>
      <w:tr w:rsidR="00474D29" w14:paraId="6C126E04" w14:textId="77777777" w:rsidTr="00474D29">
        <w:tc>
          <w:tcPr>
            <w:tcW w:w="4509" w:type="dxa"/>
          </w:tcPr>
          <w:p w14:paraId="64BAD31C" w14:textId="31167626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6. Educación</w:t>
            </w:r>
          </w:p>
        </w:tc>
        <w:tc>
          <w:tcPr>
            <w:tcW w:w="4510" w:type="dxa"/>
          </w:tcPr>
          <w:p w14:paraId="6E41C43E" w14:textId="0B7B8000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 xml:space="preserve">13. Estudios de casos </w:t>
            </w:r>
          </w:p>
        </w:tc>
      </w:tr>
      <w:tr w:rsidR="00474D29" w14:paraId="316207E3" w14:textId="77777777" w:rsidTr="00474D29">
        <w:tc>
          <w:tcPr>
            <w:tcW w:w="4509" w:type="dxa"/>
          </w:tcPr>
          <w:p w14:paraId="1A137416" w14:textId="45BF654C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7. Epidemiología y Salud pública</w:t>
            </w:r>
          </w:p>
        </w:tc>
        <w:tc>
          <w:tcPr>
            <w:tcW w:w="4510" w:type="dxa"/>
          </w:tcPr>
          <w:p w14:paraId="7759215E" w14:textId="1BEA3880" w:rsidR="00474D29" w:rsidRPr="008143BB" w:rsidRDefault="008143BB" w:rsidP="008143BB">
            <w:pPr>
              <w:spacing w:after="120" w:line="240" w:lineRule="auto"/>
              <w:rPr>
                <w:rFonts w:eastAsia="Calibri"/>
                <w:bCs/>
                <w:lang w:val="es-AR" w:eastAsia="en-US"/>
              </w:rPr>
            </w:pPr>
            <w:r w:rsidRPr="008143BB">
              <w:rPr>
                <w:rFonts w:eastAsia="Calibri"/>
                <w:bCs/>
                <w:lang w:val="es-AR" w:eastAsia="en-US"/>
              </w:rPr>
              <w:t>14. Otras áreas vinculadas a la actividad veterinaria</w:t>
            </w:r>
          </w:p>
        </w:tc>
      </w:tr>
    </w:tbl>
    <w:p w14:paraId="6F762652" w14:textId="77777777" w:rsidR="007633B0" w:rsidRPr="00A5458E" w:rsidRDefault="007633B0" w:rsidP="00004D44">
      <w:pPr>
        <w:spacing w:after="120" w:line="240" w:lineRule="auto"/>
        <w:jc w:val="both"/>
        <w:rPr>
          <w:rFonts w:eastAsia="Calibri"/>
          <w:lang w:val="es-AR" w:eastAsia="en-US"/>
        </w:rPr>
      </w:pPr>
    </w:p>
    <w:p w14:paraId="22A903B0" w14:textId="78C3D216" w:rsidR="007633B0" w:rsidRPr="00A5458E" w:rsidRDefault="00481C7B" w:rsidP="00004D4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En el caso de la </w:t>
      </w:r>
      <w:r w:rsidRPr="00A5458E">
        <w:rPr>
          <w:rFonts w:eastAsia="Calibri"/>
          <w:u w:val="single"/>
          <w:lang w:val="es-AR" w:eastAsia="en-US"/>
        </w:rPr>
        <w:t>comunidad académica de la FCV-UNR</w:t>
      </w:r>
      <w:r w:rsidRPr="00A5458E">
        <w:rPr>
          <w:rFonts w:eastAsia="Calibri"/>
          <w:lang w:val="es-AR" w:eastAsia="en-US"/>
        </w:rPr>
        <w:t xml:space="preserve"> se aceptarán también trabajos previamente divulgados en otros </w:t>
      </w:r>
      <w:r w:rsidR="00D200C6" w:rsidRPr="00A5458E">
        <w:rPr>
          <w:rFonts w:eastAsia="Calibri"/>
          <w:lang w:val="es-AR" w:eastAsia="en-US"/>
        </w:rPr>
        <w:t>eventos científicos durante 2024/25</w:t>
      </w:r>
      <w:r w:rsidRPr="00A5458E">
        <w:rPr>
          <w:rFonts w:eastAsia="Calibri"/>
          <w:lang w:val="es-AR" w:eastAsia="en-US"/>
        </w:rPr>
        <w:t xml:space="preserve">, siempre y cuando se presente documentación probatoria de que han sido sometidos a </w:t>
      </w:r>
      <w:proofErr w:type="spellStart"/>
      <w:r w:rsidRPr="00A5458E">
        <w:rPr>
          <w:rFonts w:eastAsia="Calibri"/>
          <w:lang w:val="es-AR" w:eastAsia="en-US"/>
        </w:rPr>
        <w:t>referato</w:t>
      </w:r>
      <w:proofErr w:type="spellEnd"/>
      <w:r w:rsidRPr="00A5458E">
        <w:rPr>
          <w:rFonts w:eastAsia="Calibri"/>
          <w:lang w:val="es-AR" w:eastAsia="en-US"/>
        </w:rPr>
        <w:t>, se adecuen al formato del presente evento y se coloque la correspondiente referencia al final del resumen.</w:t>
      </w:r>
    </w:p>
    <w:p w14:paraId="48FF3FFE" w14:textId="77777777" w:rsidR="007633B0" w:rsidRPr="00A5458E" w:rsidRDefault="007633B0" w:rsidP="00004D44">
      <w:pPr>
        <w:spacing w:after="120" w:line="240" w:lineRule="auto"/>
        <w:ind w:left="720"/>
        <w:contextualSpacing/>
        <w:jc w:val="both"/>
        <w:rPr>
          <w:rFonts w:eastAsia="Calibri"/>
          <w:lang w:val="es-AR" w:eastAsia="en-US"/>
        </w:rPr>
      </w:pPr>
    </w:p>
    <w:p w14:paraId="0346D0F0" w14:textId="535E1C28" w:rsidR="007633B0" w:rsidRPr="002C531F" w:rsidRDefault="00481C7B" w:rsidP="00004D4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eastAsia="Calibri"/>
          <w:lang w:val="es-AR" w:eastAsia="en-US"/>
        </w:rPr>
      </w:pPr>
      <w:r w:rsidRPr="002C531F">
        <w:rPr>
          <w:rFonts w:eastAsia="Calibri"/>
          <w:lang w:val="es-AR" w:eastAsia="en-US"/>
        </w:rPr>
        <w:t xml:space="preserve">Las presentaciones se realizarán mediante </w:t>
      </w:r>
      <w:r w:rsidR="00D200C6" w:rsidRPr="002C531F">
        <w:rPr>
          <w:rFonts w:eastAsia="Calibri"/>
          <w:lang w:val="es-AR" w:eastAsia="en-US"/>
        </w:rPr>
        <w:t xml:space="preserve">una de las siguientes </w:t>
      </w:r>
      <w:r w:rsidRPr="002C531F">
        <w:rPr>
          <w:rFonts w:eastAsia="Calibri"/>
          <w:b/>
          <w:u w:val="single"/>
          <w:lang w:val="es-AR" w:eastAsia="en-US"/>
        </w:rPr>
        <w:t>modalidades</w:t>
      </w:r>
      <w:r w:rsidRPr="002C531F">
        <w:rPr>
          <w:rFonts w:eastAsia="Calibri"/>
          <w:lang w:val="es-AR" w:eastAsia="en-US"/>
        </w:rPr>
        <w:t>:</w:t>
      </w:r>
    </w:p>
    <w:p w14:paraId="7B3195DB" w14:textId="77777777" w:rsidR="00C22502" w:rsidRDefault="00C22502" w:rsidP="00004D44">
      <w:pPr>
        <w:spacing w:after="120" w:line="240" w:lineRule="auto"/>
        <w:jc w:val="both"/>
        <w:rPr>
          <w:rFonts w:eastAsia="Calibri"/>
          <w:b/>
          <w:i/>
          <w:lang w:val="es-AR" w:eastAsia="en-US"/>
        </w:rPr>
      </w:pPr>
      <w:bookmarkStart w:id="0" w:name="_GoBack"/>
      <w:bookmarkEnd w:id="0"/>
    </w:p>
    <w:p w14:paraId="3F841A12" w14:textId="45C12295" w:rsidR="007633B0" w:rsidRPr="002C531F" w:rsidRDefault="00A5458E" w:rsidP="00004D44">
      <w:pPr>
        <w:spacing w:after="120" w:line="240" w:lineRule="auto"/>
        <w:jc w:val="both"/>
        <w:rPr>
          <w:rFonts w:eastAsia="Calibri"/>
          <w:b/>
          <w:i/>
          <w:lang w:val="es-AR" w:eastAsia="en-US"/>
        </w:rPr>
      </w:pPr>
      <w:r w:rsidRPr="002C531F">
        <w:rPr>
          <w:rFonts w:eastAsia="Calibri"/>
          <w:b/>
          <w:i/>
          <w:lang w:val="es-AR" w:eastAsia="en-US"/>
        </w:rPr>
        <w:t>P</w:t>
      </w:r>
      <w:r w:rsidR="00481C7B" w:rsidRPr="002C531F">
        <w:rPr>
          <w:rFonts w:eastAsia="Calibri"/>
          <w:b/>
          <w:i/>
          <w:lang w:val="es-AR" w:eastAsia="en-US"/>
        </w:rPr>
        <w:t>resencial</w:t>
      </w:r>
      <w:r w:rsidR="0086501F" w:rsidRPr="002C531F">
        <w:rPr>
          <w:rFonts w:eastAsia="Calibri"/>
          <w:b/>
          <w:i/>
          <w:lang w:val="es-AR" w:eastAsia="en-US"/>
        </w:rPr>
        <w:t>:</w:t>
      </w:r>
      <w:r w:rsidR="00213991">
        <w:rPr>
          <w:rFonts w:eastAsia="Calibri"/>
          <w:b/>
          <w:i/>
          <w:lang w:val="es-AR" w:eastAsia="en-US"/>
        </w:rPr>
        <w:t xml:space="preserve"> </w:t>
      </w:r>
      <w:r w:rsidR="00213991" w:rsidRPr="00213991">
        <w:rPr>
          <w:rFonts w:eastAsia="Calibri"/>
          <w:i/>
          <w:lang w:val="es-AR" w:eastAsia="en-US"/>
        </w:rPr>
        <w:t>(24 de septiembre).</w:t>
      </w:r>
    </w:p>
    <w:p w14:paraId="634DDDCE" w14:textId="1582BC96" w:rsidR="00D75E33" w:rsidRPr="002C531F" w:rsidRDefault="00D75E33" w:rsidP="00004D44">
      <w:pPr>
        <w:spacing w:after="120" w:line="240" w:lineRule="auto"/>
        <w:jc w:val="both"/>
      </w:pPr>
      <w:r w:rsidRPr="002C531F">
        <w:t xml:space="preserve">La modalidad </w:t>
      </w:r>
      <w:r w:rsidR="00A5458E" w:rsidRPr="002C531F">
        <w:t xml:space="preserve">presencial </w:t>
      </w:r>
      <w:r w:rsidRPr="002C531F">
        <w:t xml:space="preserve">para </w:t>
      </w:r>
      <w:r w:rsidR="00C70CD4" w:rsidRPr="002C531F">
        <w:t>la presentación de los trabajos</w:t>
      </w:r>
      <w:r w:rsidRPr="002C531F">
        <w:t xml:space="preserve"> será </w:t>
      </w:r>
      <w:r w:rsidR="00A5458E" w:rsidRPr="002C531F">
        <w:t xml:space="preserve">mediante </w:t>
      </w:r>
      <w:r w:rsidRPr="002C531F">
        <w:t xml:space="preserve">exposición </w:t>
      </w:r>
      <w:r w:rsidRPr="002C531F">
        <w:rPr>
          <w:i/>
        </w:rPr>
        <w:t>póster</w:t>
      </w:r>
      <w:r w:rsidR="00C70CD4" w:rsidRPr="002C531F">
        <w:rPr>
          <w:i/>
        </w:rPr>
        <w:t xml:space="preserve"> u oral</w:t>
      </w:r>
      <w:r w:rsidRPr="002C531F">
        <w:t>, según criterio del Comité Organizador.</w:t>
      </w:r>
      <w:r w:rsidR="00A5458E" w:rsidRPr="002C531F">
        <w:t xml:space="preserve"> </w:t>
      </w:r>
    </w:p>
    <w:p w14:paraId="560F7583" w14:textId="1723966E" w:rsidR="007633B0" w:rsidRPr="002C531F" w:rsidRDefault="00C70CD4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2C531F">
        <w:t xml:space="preserve">Para la modalidad </w:t>
      </w:r>
      <w:r w:rsidRPr="002C531F">
        <w:rPr>
          <w:i/>
        </w:rPr>
        <w:t>póster</w:t>
      </w:r>
      <w:r w:rsidRPr="002C531F">
        <w:t xml:space="preserve"> la superficie destinada para cada uno de paneles es de 70cm de ancho por 100cm de alto. Se solicita respetar estas medidas para aumentar la eficiencia del uso de los </w:t>
      </w:r>
      <w:proofErr w:type="spellStart"/>
      <w:r w:rsidRPr="002C531F">
        <w:t>portapaneles</w:t>
      </w:r>
      <w:proofErr w:type="spellEnd"/>
      <w:r w:rsidRPr="002C531F">
        <w:t>. Al menos un autor deberá estar presente junto al póster durante siete (7) minutos para exposición y cinco (5) minutos para discusión.</w:t>
      </w:r>
      <w:r w:rsidR="002C531F" w:rsidRPr="002C531F">
        <w:t xml:space="preserve"> También, s</w:t>
      </w:r>
      <w:proofErr w:type="spellStart"/>
      <w:r w:rsidR="002C531F" w:rsidRPr="002C531F">
        <w:rPr>
          <w:rFonts w:eastAsia="Calibri"/>
          <w:lang w:val="es-AR" w:eastAsia="en-US"/>
        </w:rPr>
        <w:t>e</w:t>
      </w:r>
      <w:proofErr w:type="spellEnd"/>
      <w:r w:rsidR="002C531F" w:rsidRPr="002C531F">
        <w:rPr>
          <w:rFonts w:eastAsia="Calibri"/>
          <w:lang w:val="es-AR" w:eastAsia="en-US"/>
        </w:rPr>
        <w:t xml:space="preserve"> deberán </w:t>
      </w:r>
      <w:r w:rsidR="002C531F" w:rsidRPr="002C531F">
        <w:rPr>
          <w:rFonts w:eastAsia="Calibri"/>
          <w:lang w:val="es-AR" w:eastAsia="en-US"/>
        </w:rPr>
        <w:lastRenderedPageBreak/>
        <w:t>enviar</w:t>
      </w:r>
      <w:r w:rsidR="00481C7B" w:rsidRPr="002C531F">
        <w:rPr>
          <w:rFonts w:eastAsia="Calibri"/>
          <w:lang w:val="es-AR" w:eastAsia="en-US"/>
        </w:rPr>
        <w:t xml:space="preserve"> los posters en formato PDF, 24 h</w:t>
      </w:r>
      <w:r w:rsidR="007950C1">
        <w:rPr>
          <w:rFonts w:eastAsia="Calibri"/>
          <w:lang w:val="es-AR" w:eastAsia="en-US"/>
        </w:rPr>
        <w:t>oras</w:t>
      </w:r>
      <w:r w:rsidR="00481C7B" w:rsidRPr="002C531F">
        <w:rPr>
          <w:rFonts w:eastAsia="Calibri"/>
          <w:lang w:val="es-AR" w:eastAsia="en-US"/>
        </w:rPr>
        <w:t xml:space="preserve"> antes del evento a</w:t>
      </w:r>
      <w:r w:rsidR="002C531F" w:rsidRPr="002C531F">
        <w:rPr>
          <w:rFonts w:eastAsia="Calibri"/>
          <w:lang w:val="es-AR" w:eastAsia="en-US"/>
        </w:rPr>
        <w:t>:</w:t>
      </w:r>
      <w:r w:rsidR="00481C7B" w:rsidRPr="002C531F">
        <w:rPr>
          <w:rFonts w:eastAsia="Calibri"/>
          <w:lang w:val="es-AR" w:eastAsia="en-US"/>
        </w:rPr>
        <w:t xml:space="preserve"> </w:t>
      </w:r>
      <w:hyperlink r:id="rId10" w:history="1">
        <w:r w:rsidR="00DC4629" w:rsidRPr="002C531F">
          <w:rPr>
            <w:rStyle w:val="Hipervnculo"/>
            <w:rFonts w:eastAsia="Calibri"/>
            <w:color w:val="auto"/>
            <w:lang w:val="es-AR" w:eastAsia="en-US"/>
          </w:rPr>
          <w:t>jornadas.cyt@fcv.unr.edu.ar</w:t>
        </w:r>
      </w:hyperlink>
      <w:r w:rsidR="00481C7B" w:rsidRPr="002C531F">
        <w:rPr>
          <w:rFonts w:eastAsia="Calibri"/>
          <w:lang w:val="es-AR" w:eastAsia="en-US"/>
        </w:rPr>
        <w:t xml:space="preserve">. Esto es a los fines de poder difundirlos </w:t>
      </w:r>
      <w:r w:rsidR="002511C4">
        <w:rPr>
          <w:rFonts w:eastAsia="Calibri"/>
          <w:lang w:val="es-AR" w:eastAsia="en-US"/>
        </w:rPr>
        <w:t xml:space="preserve">luego </w:t>
      </w:r>
      <w:r w:rsidR="00481C7B" w:rsidRPr="002C531F">
        <w:rPr>
          <w:rFonts w:eastAsia="Calibri"/>
          <w:lang w:val="es-AR" w:eastAsia="en-US"/>
        </w:rPr>
        <w:t>en nuestra página institucional y/o redes sociales.</w:t>
      </w:r>
    </w:p>
    <w:p w14:paraId="039E3C7C" w14:textId="582CB5BD" w:rsidR="00C70CD4" w:rsidRPr="002C531F" w:rsidRDefault="00C70CD4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2C531F">
        <w:t xml:space="preserve">Para </w:t>
      </w:r>
      <w:r w:rsidR="002511C4">
        <w:t>modalidad</w:t>
      </w:r>
      <w:r w:rsidRPr="002C531F">
        <w:t xml:space="preserve"> </w:t>
      </w:r>
      <w:r w:rsidRPr="002511C4">
        <w:rPr>
          <w:i/>
          <w:iCs/>
        </w:rPr>
        <w:t>oral</w:t>
      </w:r>
      <w:r w:rsidRPr="002C531F">
        <w:rPr>
          <w:rFonts w:eastAsia="Calibri"/>
          <w:lang w:val="es-AR" w:eastAsia="en-US"/>
        </w:rPr>
        <w:t xml:space="preserve"> el/la expositor/a dispondrá de 15 min y se habilitarán 5 min de preguntas al final de las mismas. Se recomienda que el número de </w:t>
      </w:r>
      <w:r w:rsidRPr="002C531F">
        <w:rPr>
          <w:rFonts w:eastAsia="Calibri"/>
          <w:u w:val="single"/>
          <w:lang w:val="es-AR" w:eastAsia="en-US"/>
        </w:rPr>
        <w:t xml:space="preserve">diapositivas </w:t>
      </w:r>
      <w:r w:rsidRPr="002C531F">
        <w:rPr>
          <w:rFonts w:eastAsia="Calibri"/>
          <w:lang w:val="es-AR" w:eastAsia="en-US"/>
        </w:rPr>
        <w:t xml:space="preserve">sean como </w:t>
      </w:r>
      <w:r w:rsidRPr="002C531F">
        <w:rPr>
          <w:rFonts w:eastAsia="Calibri"/>
          <w:u w:val="single"/>
          <w:lang w:val="es-AR" w:eastAsia="en-US"/>
        </w:rPr>
        <w:t>máximo 10</w:t>
      </w:r>
      <w:r w:rsidRPr="002C531F">
        <w:rPr>
          <w:rFonts w:eastAsia="Calibri"/>
          <w:lang w:val="es-AR" w:eastAsia="en-US"/>
        </w:rPr>
        <w:t xml:space="preserve">. Se solicitará el envío de las </w:t>
      </w:r>
      <w:r w:rsidRPr="002C531F">
        <w:rPr>
          <w:rFonts w:eastAsia="Calibri"/>
          <w:u w:val="single"/>
          <w:lang w:val="es-AR" w:eastAsia="en-US"/>
        </w:rPr>
        <w:t xml:space="preserve">presentaciones en formato </w:t>
      </w:r>
      <w:proofErr w:type="spellStart"/>
      <w:r w:rsidRPr="002C531F">
        <w:rPr>
          <w:rFonts w:eastAsia="Calibri"/>
          <w:u w:val="single"/>
          <w:lang w:val="es-AR" w:eastAsia="en-US"/>
        </w:rPr>
        <w:t>pptx</w:t>
      </w:r>
      <w:proofErr w:type="spellEnd"/>
      <w:r w:rsidRPr="002C531F">
        <w:rPr>
          <w:rFonts w:eastAsia="Calibri"/>
          <w:u w:val="single"/>
          <w:lang w:val="es-AR" w:eastAsia="en-US"/>
        </w:rPr>
        <w:t xml:space="preserve"> 48 </w:t>
      </w:r>
      <w:proofErr w:type="spellStart"/>
      <w:r w:rsidRPr="002C531F">
        <w:rPr>
          <w:rFonts w:eastAsia="Calibri"/>
          <w:u w:val="single"/>
          <w:lang w:val="es-AR" w:eastAsia="en-US"/>
        </w:rPr>
        <w:t>hs</w:t>
      </w:r>
      <w:proofErr w:type="spellEnd"/>
      <w:r w:rsidRPr="002C531F">
        <w:rPr>
          <w:rFonts w:eastAsia="Calibri"/>
          <w:u w:val="single"/>
          <w:lang w:val="es-AR" w:eastAsia="en-US"/>
        </w:rPr>
        <w:t xml:space="preserve"> antes</w:t>
      </w:r>
      <w:r w:rsidRPr="002C531F">
        <w:rPr>
          <w:rFonts w:eastAsia="Calibri"/>
          <w:lang w:val="es-AR" w:eastAsia="en-US"/>
        </w:rPr>
        <w:t xml:space="preserve"> de la fecha asignada para la exposición oral a </w:t>
      </w:r>
      <w:hyperlink r:id="rId11" w:history="1">
        <w:r w:rsidRPr="002C531F">
          <w:rPr>
            <w:rStyle w:val="Hipervnculo"/>
            <w:rFonts w:eastAsia="Calibri"/>
            <w:color w:val="auto"/>
            <w:lang w:val="es-AR" w:eastAsia="en-US"/>
          </w:rPr>
          <w:t>jornadas.cyt@fcv.unr.edu.ar</w:t>
        </w:r>
      </w:hyperlink>
      <w:r w:rsidRPr="002C531F">
        <w:rPr>
          <w:rFonts w:eastAsia="Calibri"/>
          <w:lang w:val="es-AR" w:eastAsia="en-US"/>
        </w:rPr>
        <w:t xml:space="preserve">. </w:t>
      </w:r>
    </w:p>
    <w:p w14:paraId="5D49B9D1" w14:textId="77777777" w:rsidR="002511C4" w:rsidRDefault="002511C4" w:rsidP="00004D44">
      <w:pPr>
        <w:spacing w:after="120" w:line="240" w:lineRule="auto"/>
        <w:jc w:val="both"/>
        <w:rPr>
          <w:rFonts w:eastAsia="Calibri"/>
          <w:b/>
          <w:i/>
          <w:lang w:val="es-AR" w:eastAsia="en-US"/>
        </w:rPr>
      </w:pPr>
    </w:p>
    <w:p w14:paraId="2A1C1635" w14:textId="3229F340" w:rsidR="007633B0" w:rsidRPr="002C531F" w:rsidRDefault="00A5458E" w:rsidP="00004D44">
      <w:pPr>
        <w:spacing w:after="120" w:line="240" w:lineRule="auto"/>
        <w:jc w:val="both"/>
        <w:rPr>
          <w:rFonts w:eastAsia="Calibri"/>
          <w:i/>
          <w:lang w:val="es-AR" w:eastAsia="en-US"/>
        </w:rPr>
      </w:pPr>
      <w:r w:rsidRPr="002C531F">
        <w:rPr>
          <w:rFonts w:eastAsia="Calibri"/>
          <w:b/>
          <w:i/>
          <w:lang w:val="es-AR" w:eastAsia="en-US"/>
        </w:rPr>
        <w:t>V</w:t>
      </w:r>
      <w:r w:rsidR="00481C7B" w:rsidRPr="002C531F">
        <w:rPr>
          <w:rFonts w:eastAsia="Calibri"/>
          <w:b/>
          <w:i/>
          <w:lang w:val="es-AR" w:eastAsia="en-US"/>
        </w:rPr>
        <w:t>irtual sincrónica</w:t>
      </w:r>
      <w:r w:rsidR="002C531F">
        <w:rPr>
          <w:rFonts w:eastAsia="Calibri"/>
          <w:b/>
          <w:i/>
          <w:lang w:val="es-AR" w:eastAsia="en-US"/>
        </w:rPr>
        <w:t>:</w:t>
      </w:r>
      <w:r w:rsidR="00481C7B" w:rsidRPr="002C531F">
        <w:rPr>
          <w:rFonts w:eastAsia="Calibri"/>
          <w:i/>
          <w:lang w:val="es-AR" w:eastAsia="en-US"/>
        </w:rPr>
        <w:t xml:space="preserve"> </w:t>
      </w:r>
      <w:r w:rsidR="00213991">
        <w:rPr>
          <w:rFonts w:eastAsia="Calibri"/>
          <w:i/>
          <w:lang w:val="es-AR" w:eastAsia="en-US"/>
        </w:rPr>
        <w:t>(25 y 26 de septiembre)</w:t>
      </w:r>
    </w:p>
    <w:p w14:paraId="128CAD26" w14:textId="7D81C955" w:rsidR="007633B0" w:rsidRPr="002C531F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2C531F">
        <w:rPr>
          <w:rFonts w:eastAsia="Calibri"/>
          <w:lang w:val="es-AR" w:eastAsia="en-US"/>
        </w:rPr>
        <w:t xml:space="preserve">Los/as expositores/as </w:t>
      </w:r>
      <w:r w:rsidR="00231BFD" w:rsidRPr="002C531F">
        <w:rPr>
          <w:rFonts w:eastAsia="Calibri"/>
          <w:lang w:val="es-AR" w:eastAsia="en-US"/>
        </w:rPr>
        <w:t xml:space="preserve">podrán </w:t>
      </w:r>
      <w:r w:rsidRPr="002C531F">
        <w:rPr>
          <w:rFonts w:eastAsia="Calibri"/>
          <w:lang w:val="es-AR" w:eastAsia="en-US"/>
        </w:rPr>
        <w:t xml:space="preserve">optar por exponer en este formato, especialmente aquellos/as que se encuentren a grandes distancias de la ciudad de Casilda. </w:t>
      </w:r>
    </w:p>
    <w:p w14:paraId="2B24DF80" w14:textId="0CE88AB1" w:rsidR="007633B0" w:rsidRPr="00A5458E" w:rsidRDefault="00481C7B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eastAsia="Calibri"/>
          <w:lang w:val="es-AR" w:eastAsia="en-US"/>
        </w:rPr>
        <w:t xml:space="preserve">El/la expositor/a dispondrá de 15 min y se habilitarán 5 min de preguntas al final de las mismas. Se recomienda que el número de </w:t>
      </w:r>
      <w:r w:rsidRPr="00A5458E">
        <w:rPr>
          <w:rFonts w:eastAsia="Calibri"/>
          <w:u w:val="single"/>
          <w:lang w:val="es-AR" w:eastAsia="en-US"/>
        </w:rPr>
        <w:t xml:space="preserve">diapositivas </w:t>
      </w:r>
      <w:r w:rsidRPr="00A5458E">
        <w:rPr>
          <w:rFonts w:eastAsia="Calibri"/>
          <w:lang w:val="es-AR" w:eastAsia="en-US"/>
        </w:rPr>
        <w:t xml:space="preserve">sean como </w:t>
      </w:r>
      <w:r w:rsidRPr="00A5458E">
        <w:rPr>
          <w:rFonts w:eastAsia="Calibri"/>
          <w:u w:val="single"/>
          <w:lang w:val="es-AR" w:eastAsia="en-US"/>
        </w:rPr>
        <w:t>máximo 10</w:t>
      </w:r>
      <w:r w:rsidRPr="00A5458E">
        <w:rPr>
          <w:rFonts w:eastAsia="Calibri"/>
          <w:lang w:val="es-AR" w:eastAsia="en-US"/>
        </w:rPr>
        <w:t xml:space="preserve">. Se solicitará el envío de las </w:t>
      </w:r>
      <w:r w:rsidRPr="00A5458E">
        <w:rPr>
          <w:rFonts w:eastAsia="Calibri"/>
          <w:u w:val="single"/>
          <w:lang w:val="es-AR" w:eastAsia="en-US"/>
        </w:rPr>
        <w:t xml:space="preserve">presentaciones en formato </w:t>
      </w:r>
      <w:proofErr w:type="spellStart"/>
      <w:r w:rsidRPr="00A5458E">
        <w:rPr>
          <w:rFonts w:eastAsia="Calibri"/>
          <w:u w:val="single"/>
          <w:lang w:val="es-AR" w:eastAsia="en-US"/>
        </w:rPr>
        <w:t>pptx</w:t>
      </w:r>
      <w:proofErr w:type="spellEnd"/>
      <w:r w:rsidRPr="00A5458E">
        <w:rPr>
          <w:rFonts w:eastAsia="Calibri"/>
          <w:u w:val="single"/>
          <w:lang w:val="es-AR" w:eastAsia="en-US"/>
        </w:rPr>
        <w:t xml:space="preserve"> 48 h</w:t>
      </w:r>
      <w:r w:rsidR="007950C1">
        <w:rPr>
          <w:rFonts w:eastAsia="Calibri"/>
          <w:u w:val="single"/>
          <w:lang w:val="es-AR" w:eastAsia="en-US"/>
        </w:rPr>
        <w:t>oras</w:t>
      </w:r>
      <w:r w:rsidRPr="00A5458E">
        <w:rPr>
          <w:rFonts w:eastAsia="Calibri"/>
          <w:u w:val="single"/>
          <w:lang w:val="es-AR" w:eastAsia="en-US"/>
        </w:rPr>
        <w:t xml:space="preserve"> antes</w:t>
      </w:r>
      <w:r w:rsidRPr="00A5458E">
        <w:rPr>
          <w:rFonts w:eastAsia="Calibri"/>
          <w:lang w:val="es-AR" w:eastAsia="en-US"/>
        </w:rPr>
        <w:t xml:space="preserve"> de la fecha asignada para la exposición oral a </w:t>
      </w:r>
      <w:hyperlink r:id="rId12" w:history="1">
        <w:r w:rsidR="00DC4629" w:rsidRPr="00A5458E">
          <w:rPr>
            <w:rStyle w:val="Hipervnculo"/>
            <w:rFonts w:eastAsia="Calibri"/>
            <w:lang w:val="es-AR" w:eastAsia="en-US"/>
          </w:rPr>
          <w:t>jornadas.cyt@fcv.unr.edu.ar</w:t>
        </w:r>
      </w:hyperlink>
      <w:r w:rsidRPr="00A5458E">
        <w:rPr>
          <w:rFonts w:eastAsia="Calibri"/>
          <w:lang w:val="es-AR" w:eastAsia="en-US"/>
        </w:rPr>
        <w:t>. A los/as expositores/as y asistentes se les enviará el link de acceso a la sala virtual días antes de las comunicaciones orales.</w:t>
      </w:r>
    </w:p>
    <w:p w14:paraId="58E92CB3" w14:textId="77777777" w:rsidR="00C22502" w:rsidRDefault="00C22502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</w:p>
    <w:p w14:paraId="25C18F0D" w14:textId="3FBD36B9" w:rsidR="00C22502" w:rsidRPr="00C22502" w:rsidRDefault="00C22502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  <w:r w:rsidRPr="00C22502">
        <w:rPr>
          <w:rFonts w:eastAsia="Calibri"/>
          <w:b/>
          <w:u w:val="single"/>
          <w:lang w:val="es-AR" w:eastAsia="en-US"/>
        </w:rPr>
        <w:t>Evaluación y otras consideraciones</w:t>
      </w:r>
    </w:p>
    <w:p w14:paraId="0D99996D" w14:textId="77777777" w:rsidR="00C22502" w:rsidRPr="00A5458E" w:rsidRDefault="00C22502" w:rsidP="00004D44">
      <w:pPr>
        <w:spacing w:after="120" w:line="240" w:lineRule="auto"/>
        <w:jc w:val="both"/>
        <w:rPr>
          <w:rFonts w:eastAsia="Calibri"/>
          <w:lang w:val="es-AR" w:eastAsia="en-US"/>
        </w:rPr>
      </w:pPr>
      <w:r w:rsidRPr="00A5458E">
        <w:rPr>
          <w:rFonts w:ascii="Segoe UI Symbol" w:eastAsia="Calibri" w:hAnsi="Segoe UI Symbol" w:cs="Segoe UI Symbol"/>
          <w:lang w:val="es-AR" w:eastAsia="en-US"/>
        </w:rPr>
        <w:t>✓</w:t>
      </w:r>
      <w:r w:rsidRPr="00A5458E">
        <w:rPr>
          <w:rFonts w:eastAsia="Calibri"/>
          <w:lang w:val="es-AR" w:eastAsia="en-US"/>
        </w:rPr>
        <w:t xml:space="preserve"> Los trabajos presentados serán evaluados por un Comité de Revisión constituido por docentes investigadores/as con adecuada experticia temática. Este Comité podrá solicitar a los/as autores/as modificaciones al resumen por </w:t>
      </w:r>
      <w:r w:rsidRPr="00A5458E">
        <w:rPr>
          <w:rFonts w:eastAsia="Calibri"/>
          <w:u w:val="single"/>
          <w:lang w:val="es-AR" w:eastAsia="en-US"/>
        </w:rPr>
        <w:t>ÚNICA VEZ</w:t>
      </w:r>
      <w:r w:rsidRPr="00A5458E">
        <w:rPr>
          <w:rFonts w:eastAsia="Calibri"/>
          <w:lang w:val="es-AR" w:eastAsia="en-US"/>
        </w:rPr>
        <w:t xml:space="preserve"> antes de su admisión definitiva. Las evaluaciones serán comunicadas por correo electrónico al expositor/a responsable del envío.</w:t>
      </w:r>
    </w:p>
    <w:p w14:paraId="589FAACF" w14:textId="77777777" w:rsidR="00C22502" w:rsidRPr="00A5458E" w:rsidRDefault="00C22502" w:rsidP="00004D44">
      <w:pPr>
        <w:spacing w:after="120" w:line="240" w:lineRule="auto"/>
        <w:jc w:val="both"/>
        <w:rPr>
          <w:lang w:val="es-AR"/>
        </w:rPr>
      </w:pPr>
      <w:r w:rsidRPr="00A5458E">
        <w:rPr>
          <w:rFonts w:ascii="Segoe UI Symbol" w:eastAsia="Calibri" w:hAnsi="Segoe UI Symbol" w:cs="Segoe UI Symbol"/>
          <w:lang w:val="es-AR" w:eastAsia="en-US"/>
        </w:rPr>
        <w:t>✓</w:t>
      </w:r>
      <w:r w:rsidRPr="00A5458E">
        <w:rPr>
          <w:rFonts w:eastAsia="Calibri"/>
          <w:lang w:val="es-AR" w:eastAsia="en-US"/>
        </w:rPr>
        <w:t xml:space="preserve"> Las exposiciones, una vez aceptados los resúmenes, serán </w:t>
      </w:r>
      <w:r w:rsidRPr="00A5458E">
        <w:rPr>
          <w:rFonts w:eastAsia="Calibri"/>
          <w:u w:val="single"/>
          <w:lang w:val="es-AR" w:eastAsia="en-US"/>
        </w:rPr>
        <w:t>UNIPERSONALES y OBLIGATORIAS</w:t>
      </w:r>
      <w:r w:rsidRPr="00A5458E">
        <w:rPr>
          <w:rFonts w:eastAsia="Calibri"/>
          <w:lang w:val="es-AR" w:eastAsia="en-US"/>
        </w:rPr>
        <w:t>.</w:t>
      </w:r>
    </w:p>
    <w:p w14:paraId="3F144E16" w14:textId="77777777" w:rsidR="002511C4" w:rsidRDefault="002511C4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</w:p>
    <w:p w14:paraId="178E0C9E" w14:textId="706A74EB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  <w:r w:rsidRPr="00A5458E">
        <w:rPr>
          <w:rFonts w:eastAsia="Calibri"/>
          <w:b/>
          <w:u w:val="single"/>
          <w:lang w:val="es-AR" w:eastAsia="en-US"/>
        </w:rPr>
        <w:t xml:space="preserve">Pago de inscripciones: </w:t>
      </w:r>
    </w:p>
    <w:p w14:paraId="3F86BA2D" w14:textId="77777777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u w:val="single"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Mediante transferencia o depósito a:</w:t>
      </w:r>
    </w:p>
    <w:p w14:paraId="2EA133B4" w14:textId="77777777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BANCO CREDICOOP</w:t>
      </w:r>
    </w:p>
    <w:p w14:paraId="794954AF" w14:textId="77777777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Titular: AS COOP F VETER AGROTECN</w:t>
      </w:r>
    </w:p>
    <w:p w14:paraId="0D42A4AE" w14:textId="77777777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N° cuenta: CC$ 191-381-007501/1</w:t>
      </w:r>
    </w:p>
    <w:p w14:paraId="50B4584A" w14:textId="51D43938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CBU</w:t>
      </w:r>
      <w:r w:rsidR="007950C1">
        <w:rPr>
          <w:rFonts w:eastAsia="Calibri"/>
          <w:b/>
          <w:lang w:val="es-AR" w:eastAsia="en-US"/>
        </w:rPr>
        <w:t>:</w:t>
      </w:r>
      <w:r w:rsidRPr="00A5458E">
        <w:rPr>
          <w:rFonts w:eastAsia="Calibri"/>
          <w:b/>
          <w:lang w:val="es-AR" w:eastAsia="en-US"/>
        </w:rPr>
        <w:t xml:space="preserve"> 1910381955038100750114</w:t>
      </w:r>
    </w:p>
    <w:p w14:paraId="31ABE7C0" w14:textId="55A40996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CUIT</w:t>
      </w:r>
      <w:r w:rsidR="007950C1">
        <w:rPr>
          <w:rFonts w:eastAsia="Calibri"/>
          <w:b/>
          <w:lang w:val="es-AR" w:eastAsia="en-US"/>
        </w:rPr>
        <w:t>:</w:t>
      </w:r>
      <w:r w:rsidRPr="00A5458E">
        <w:rPr>
          <w:rFonts w:eastAsia="Calibri"/>
          <w:b/>
          <w:lang w:val="es-AR" w:eastAsia="en-US"/>
        </w:rPr>
        <w:t xml:space="preserve"> 30-67395464-9</w:t>
      </w:r>
    </w:p>
    <w:p w14:paraId="2AE67490" w14:textId="11109D15" w:rsidR="002C531F" w:rsidRPr="00A5458E" w:rsidRDefault="002C531F" w:rsidP="00004D44">
      <w:pPr>
        <w:spacing w:after="120" w:line="240" w:lineRule="auto"/>
        <w:jc w:val="both"/>
        <w:rPr>
          <w:rFonts w:eastAsia="Calibri"/>
          <w:b/>
          <w:lang w:val="es-AR" w:eastAsia="en-US"/>
        </w:rPr>
      </w:pPr>
      <w:r w:rsidRPr="00A5458E">
        <w:rPr>
          <w:rFonts w:eastAsia="Calibri"/>
          <w:b/>
          <w:lang w:val="es-AR" w:eastAsia="en-US"/>
        </w:rPr>
        <w:t>Alias</w:t>
      </w:r>
      <w:r w:rsidR="007950C1">
        <w:rPr>
          <w:rFonts w:eastAsia="Calibri"/>
          <w:b/>
          <w:lang w:val="es-AR" w:eastAsia="en-US"/>
        </w:rPr>
        <w:t>:</w:t>
      </w:r>
      <w:r w:rsidRPr="00A5458E">
        <w:rPr>
          <w:rFonts w:eastAsia="Calibri"/>
          <w:b/>
          <w:lang w:val="es-AR" w:eastAsia="en-US"/>
        </w:rPr>
        <w:t xml:space="preserve"> </w:t>
      </w:r>
      <w:proofErr w:type="gramStart"/>
      <w:r w:rsidRPr="00A5458E">
        <w:rPr>
          <w:rFonts w:eastAsia="Calibri"/>
          <w:b/>
          <w:lang w:val="es-AR" w:eastAsia="en-US"/>
        </w:rPr>
        <w:t>PARRA.SERIE.MEDICA</w:t>
      </w:r>
      <w:proofErr w:type="gramEnd"/>
    </w:p>
    <w:p w14:paraId="00F398F8" w14:textId="1C400144" w:rsidR="002C531F" w:rsidRDefault="002C531F" w:rsidP="00004D44">
      <w:pPr>
        <w:tabs>
          <w:tab w:val="left" w:pos="3119"/>
        </w:tabs>
        <w:spacing w:after="160" w:line="240" w:lineRule="auto"/>
        <w:jc w:val="both"/>
        <w:rPr>
          <w:rFonts w:eastAsia="Calibri"/>
          <w:i/>
          <w:lang w:val="es-AR" w:eastAsia="en-US"/>
        </w:rPr>
      </w:pPr>
    </w:p>
    <w:sectPr w:rsidR="002C531F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D600" w14:textId="77777777" w:rsidR="00E60A9F" w:rsidRDefault="00E60A9F">
      <w:pPr>
        <w:spacing w:line="240" w:lineRule="auto"/>
      </w:pPr>
      <w:r>
        <w:separator/>
      </w:r>
    </w:p>
  </w:endnote>
  <w:endnote w:type="continuationSeparator" w:id="0">
    <w:p w14:paraId="6D3041E4" w14:textId="77777777" w:rsidR="00E60A9F" w:rsidRDefault="00E60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F4B67" w14:textId="77777777" w:rsidR="00E60A9F" w:rsidRDefault="00E60A9F">
      <w:r>
        <w:separator/>
      </w:r>
    </w:p>
  </w:footnote>
  <w:footnote w:type="continuationSeparator" w:id="0">
    <w:p w14:paraId="4ED2DA2C" w14:textId="77777777" w:rsidR="00E60A9F" w:rsidRDefault="00E6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1811" w14:textId="2682F2A0" w:rsidR="007633B0" w:rsidRDefault="00481C7B">
    <w:pPr>
      <w:spacing w:line="360" w:lineRule="auto"/>
      <w:jc w:val="center"/>
      <w:rPr>
        <w:b/>
        <w:sz w:val="24"/>
        <w:szCs w:val="24"/>
      </w:rPr>
    </w:pPr>
    <w:r>
      <w:rPr>
        <w:b/>
        <w:noProof/>
        <w:sz w:val="26"/>
        <w:szCs w:val="26"/>
        <w:lang w:val="en-US" w:eastAsia="en-US"/>
      </w:rPr>
      <w:drawing>
        <wp:anchor distT="0" distB="0" distL="114300" distR="114300" simplePos="0" relativeHeight="251660288" behindDoc="1" locked="0" layoutInCell="1" allowOverlap="1" wp14:anchorId="75D1787A" wp14:editId="0007DD9B">
          <wp:simplePos x="0" y="0"/>
          <wp:positionH relativeFrom="column">
            <wp:posOffset>-779145</wp:posOffset>
          </wp:positionH>
          <wp:positionV relativeFrom="paragraph">
            <wp:posOffset>-276225</wp:posOffset>
          </wp:positionV>
          <wp:extent cx="1019175" cy="1019175"/>
          <wp:effectExtent l="0" t="0" r="0" b="0"/>
          <wp:wrapTight wrapText="bothSides">
            <wp:wrapPolygon edited="0">
              <wp:start x="8479" y="1211"/>
              <wp:lineTo x="6056" y="2422"/>
              <wp:lineTo x="1615" y="6864"/>
              <wp:lineTo x="1615" y="14938"/>
              <wp:lineTo x="6864" y="19379"/>
              <wp:lineTo x="8075" y="20187"/>
              <wp:lineTo x="13323" y="20187"/>
              <wp:lineTo x="14535" y="19379"/>
              <wp:lineTo x="19783" y="14938"/>
              <wp:lineTo x="20187" y="6864"/>
              <wp:lineTo x="15342" y="2422"/>
              <wp:lineTo x="12920" y="1211"/>
              <wp:lineTo x="8479" y="1211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allowOverlap="1" wp14:anchorId="48CD2B65" wp14:editId="0206A25B">
          <wp:simplePos x="0" y="0"/>
          <wp:positionH relativeFrom="column">
            <wp:posOffset>5619750</wp:posOffset>
          </wp:positionH>
          <wp:positionV relativeFrom="paragraph">
            <wp:posOffset>-123190</wp:posOffset>
          </wp:positionV>
          <wp:extent cx="748030" cy="7423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03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F2F">
      <w:rPr>
        <w:b/>
        <w:sz w:val="24"/>
        <w:szCs w:val="24"/>
      </w:rPr>
      <w:t>XX</w:t>
    </w:r>
    <w:r>
      <w:rPr>
        <w:b/>
        <w:sz w:val="24"/>
        <w:szCs w:val="24"/>
      </w:rPr>
      <w:t>V Jornadas de Divulgación Técnico-Científicas</w:t>
    </w:r>
  </w:p>
  <w:p w14:paraId="7AA5487F" w14:textId="77777777" w:rsidR="007633B0" w:rsidRDefault="00481C7B">
    <w:pPr>
      <w:spacing w:after="240" w:line="240" w:lineRule="auto"/>
      <w:jc w:val="center"/>
      <w:rPr>
        <w:sz w:val="24"/>
        <w:szCs w:val="24"/>
      </w:rPr>
    </w:pPr>
    <w:r>
      <w:rPr>
        <w:sz w:val="24"/>
        <w:szCs w:val="24"/>
      </w:rPr>
      <w:t>Facultad de Ciencias Veterinarias - Universidad Nacional de Rosario</w:t>
    </w:r>
  </w:p>
  <w:p w14:paraId="31DB27F3" w14:textId="093C4B06" w:rsidR="007633B0" w:rsidRDefault="00EB4F2F">
    <w:pPr>
      <w:spacing w:after="240" w:line="240" w:lineRule="auto"/>
      <w:jc w:val="center"/>
      <w:rPr>
        <w:sz w:val="24"/>
        <w:szCs w:val="24"/>
      </w:rPr>
    </w:pPr>
    <w:r w:rsidRPr="004B4ABD">
      <w:rPr>
        <w:b/>
        <w:sz w:val="24"/>
        <w:szCs w:val="24"/>
      </w:rPr>
      <w:t>2</w:t>
    </w:r>
    <w:r w:rsidR="00E32CDA" w:rsidRPr="004B4ABD">
      <w:rPr>
        <w:b/>
        <w:sz w:val="24"/>
        <w:szCs w:val="24"/>
      </w:rPr>
      <w:t>4</w:t>
    </w:r>
    <w:r w:rsidRPr="004B4ABD">
      <w:rPr>
        <w:b/>
        <w:sz w:val="24"/>
        <w:szCs w:val="24"/>
      </w:rPr>
      <w:t>, 2</w:t>
    </w:r>
    <w:r w:rsidR="00E32CDA" w:rsidRPr="004B4ABD">
      <w:rPr>
        <w:b/>
        <w:sz w:val="24"/>
        <w:szCs w:val="24"/>
      </w:rPr>
      <w:t>5</w:t>
    </w:r>
    <w:r w:rsidRPr="004B4ABD">
      <w:rPr>
        <w:b/>
        <w:sz w:val="24"/>
        <w:szCs w:val="24"/>
      </w:rPr>
      <w:t xml:space="preserve"> y 2</w:t>
    </w:r>
    <w:r w:rsidR="00E32CDA" w:rsidRPr="004B4ABD">
      <w:rPr>
        <w:b/>
        <w:sz w:val="24"/>
        <w:szCs w:val="24"/>
      </w:rPr>
      <w:t>6</w:t>
    </w:r>
    <w:r w:rsidRPr="004B4ABD">
      <w:rPr>
        <w:b/>
        <w:sz w:val="24"/>
        <w:szCs w:val="24"/>
      </w:rPr>
      <w:t xml:space="preserve"> de septiembre de </w:t>
    </w:r>
    <w:r>
      <w:rPr>
        <w:b/>
        <w:sz w:val="24"/>
        <w:szCs w:val="2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8FA2"/>
    <w:multiLevelType w:val="singleLevel"/>
    <w:tmpl w:val="2F1D8FA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CF11C6A"/>
    <w:multiLevelType w:val="multilevel"/>
    <w:tmpl w:val="6CF11C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30"/>
    <w:rsid w:val="00004D44"/>
    <w:rsid w:val="00013690"/>
    <w:rsid w:val="00087A8A"/>
    <w:rsid w:val="001E0132"/>
    <w:rsid w:val="00213991"/>
    <w:rsid w:val="00231BFD"/>
    <w:rsid w:val="002511C4"/>
    <w:rsid w:val="002C531F"/>
    <w:rsid w:val="00474D29"/>
    <w:rsid w:val="00481C7B"/>
    <w:rsid w:val="004B4ABD"/>
    <w:rsid w:val="005102A8"/>
    <w:rsid w:val="00567655"/>
    <w:rsid w:val="0057526D"/>
    <w:rsid w:val="00587130"/>
    <w:rsid w:val="00593E30"/>
    <w:rsid w:val="00596B8D"/>
    <w:rsid w:val="005A1949"/>
    <w:rsid w:val="006832C0"/>
    <w:rsid w:val="006B1EF0"/>
    <w:rsid w:val="006E77FA"/>
    <w:rsid w:val="0075626B"/>
    <w:rsid w:val="0076306A"/>
    <w:rsid w:val="007633B0"/>
    <w:rsid w:val="007950C1"/>
    <w:rsid w:val="008143BB"/>
    <w:rsid w:val="00864C67"/>
    <w:rsid w:val="0086501F"/>
    <w:rsid w:val="00873DB7"/>
    <w:rsid w:val="009635D1"/>
    <w:rsid w:val="00995435"/>
    <w:rsid w:val="009A45B2"/>
    <w:rsid w:val="009D7603"/>
    <w:rsid w:val="009F4D07"/>
    <w:rsid w:val="00A06B7C"/>
    <w:rsid w:val="00A5458E"/>
    <w:rsid w:val="00A56ECA"/>
    <w:rsid w:val="00AC13B9"/>
    <w:rsid w:val="00AE5331"/>
    <w:rsid w:val="00B469AF"/>
    <w:rsid w:val="00C22502"/>
    <w:rsid w:val="00C70CD4"/>
    <w:rsid w:val="00CC18B5"/>
    <w:rsid w:val="00CF1307"/>
    <w:rsid w:val="00D200C6"/>
    <w:rsid w:val="00D75E33"/>
    <w:rsid w:val="00DC4629"/>
    <w:rsid w:val="00DF6498"/>
    <w:rsid w:val="00E32CDA"/>
    <w:rsid w:val="00E60A9F"/>
    <w:rsid w:val="00EB4F2F"/>
    <w:rsid w:val="00F56899"/>
    <w:rsid w:val="00F64316"/>
    <w:rsid w:val="00F70221"/>
    <w:rsid w:val="00FE2557"/>
    <w:rsid w:val="10C830E5"/>
    <w:rsid w:val="1B227AA2"/>
    <w:rsid w:val="25A13D10"/>
    <w:rsid w:val="40C52CD1"/>
    <w:rsid w:val="40FE4B2A"/>
    <w:rsid w:val="4B50081C"/>
    <w:rsid w:val="68E40DA4"/>
    <w:rsid w:val="70B4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45B3FE"/>
  <w15:docId w15:val="{4A25AB4C-B5CE-4020-9875-198EA27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  <w:szCs w:val="22"/>
      <w:lang w:val="es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  <w:szCs w:val="22"/>
      <w:lang w:val="es" w:eastAsia="es-AR"/>
    </w:rPr>
  </w:style>
  <w:style w:type="table" w:styleId="Tablaconcuadrcula">
    <w:name w:val="Table Grid"/>
    <w:basedOn w:val="Tablanormal"/>
    <w:uiPriority w:val="39"/>
    <w:rsid w:val="0047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s.cyt@fcv.unr.edu.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rnadas.cyt@fcv.unr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rnadas.cyt@fcv.unr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rnadas.cyt@fcv.unr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iwZX22gLuhozgh9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Roberto</cp:lastModifiedBy>
  <cp:revision>9</cp:revision>
  <cp:lastPrinted>2025-05-27T13:04:00Z</cp:lastPrinted>
  <dcterms:created xsi:type="dcterms:W3CDTF">2025-05-27T12:00:00Z</dcterms:created>
  <dcterms:modified xsi:type="dcterms:W3CDTF">2025-05-28T12:54:00Z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F9026FE9C7944FEAAC350285FEE06E26_13</vt:lpwstr>
  </property>
</Properties>
</file>