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Plan de Estudios 2021</w:t>
      </w:r>
      <w:r w:rsidDel="00000000" w:rsidR="00000000" w:rsidRPr="00000000">
        <w:drawing>
          <wp:anchor allowOverlap="1" behindDoc="0" distB="114300" distT="114300" distL="114300" distR="114300" hidden="0" layoutInCell="1" locked="0" relativeHeight="0" simplePos="0">
            <wp:simplePos x="0" y="0"/>
            <wp:positionH relativeFrom="column">
              <wp:posOffset>5035062</wp:posOffset>
            </wp:positionH>
            <wp:positionV relativeFrom="paragraph">
              <wp:posOffset>7485</wp:posOffset>
            </wp:positionV>
            <wp:extent cx="538797" cy="538797"/>
            <wp:effectExtent b="0" l="0" r="0" t="0"/>
            <wp:wrapSquare wrapText="bothSides" distB="114300" distT="114300" distL="114300" distR="114300"/>
            <wp:docPr id="1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38797" cy="53879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199683</wp:posOffset>
            </wp:positionH>
            <wp:positionV relativeFrom="paragraph">
              <wp:posOffset>4163</wp:posOffset>
            </wp:positionV>
            <wp:extent cx="653415" cy="633095"/>
            <wp:effectExtent b="0" l="0" r="0" t="0"/>
            <wp:wrapSquare wrapText="bothSides" distB="114300" distT="114300" distL="114300" distR="114300"/>
            <wp:docPr id="14" name="image2.gif"/>
            <a:graphic>
              <a:graphicData uri="http://schemas.openxmlformats.org/drawingml/2006/picture">
                <pic:pic>
                  <pic:nvPicPr>
                    <pic:cNvPr id="0" name="image2.gif"/>
                    <pic:cNvPicPr preferRelativeResize="0"/>
                  </pic:nvPicPr>
                  <pic:blipFill>
                    <a:blip r:embed="rId9"/>
                    <a:srcRect b="0" l="0" r="0" t="0"/>
                    <a:stretch>
                      <a:fillRect/>
                    </a:stretch>
                  </pic:blipFill>
                  <pic:spPr>
                    <a:xfrm>
                      <a:off x="0" y="0"/>
                      <a:ext cx="653415" cy="633095"/>
                    </a:xfrm>
                    <a:prstGeom prst="rect"/>
                    <a:ln/>
                  </pic:spPr>
                </pic:pic>
              </a:graphicData>
            </a:graphic>
          </wp:anchor>
        </w:drawing>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Facultad de Veterinaria </w:t>
      </w:r>
    </w:p>
    <w:p w:rsidR="00000000" w:rsidDel="00000000" w:rsidP="00000000" w:rsidRDefault="00000000" w:rsidRPr="00000000" w14:paraId="00000003">
      <w:pPr>
        <w:spacing w:after="0" w:line="240" w:lineRule="auto"/>
        <w:jc w:val="center"/>
        <w:rPr>
          <w:b w:val="1"/>
          <w:sz w:val="36"/>
          <w:szCs w:val="36"/>
        </w:rPr>
      </w:pPr>
      <w:r w:rsidDel="00000000" w:rsidR="00000000" w:rsidRPr="00000000">
        <w:rPr>
          <w:b w:val="1"/>
          <w:sz w:val="24"/>
          <w:szCs w:val="24"/>
          <w:rtl w:val="0"/>
        </w:rPr>
        <w:t xml:space="preserve">Universidad de la República </w:t>
      </w:r>
      <w:r w:rsidDel="00000000" w:rsidR="00000000" w:rsidRPr="00000000">
        <w:rPr>
          <w:rtl w:val="0"/>
        </w:rPr>
      </w:r>
    </w:p>
    <w:p w:rsidR="00000000" w:rsidDel="00000000" w:rsidP="00000000" w:rsidRDefault="00000000" w:rsidRPr="00000000" w14:paraId="00000004">
      <w:pPr>
        <w:spacing w:after="360" w:lineRule="auto"/>
        <w:jc w:val="center"/>
        <w:rPr>
          <w:b w:val="1"/>
          <w:sz w:val="36"/>
          <w:szCs w:val="36"/>
        </w:rPr>
      </w:pPr>
      <w:r w:rsidDel="00000000" w:rsidR="00000000" w:rsidRPr="00000000">
        <w:rPr>
          <w:rtl w:val="0"/>
        </w:rPr>
      </w:r>
    </w:p>
    <w:p w:rsidR="00000000" w:rsidDel="00000000" w:rsidP="00000000" w:rsidRDefault="00000000" w:rsidRPr="00000000" w14:paraId="00000005">
      <w:pPr>
        <w:spacing w:after="360" w:lineRule="auto"/>
        <w:jc w:val="center"/>
        <w:rPr>
          <w:b w:val="1"/>
          <w:sz w:val="36"/>
          <w:szCs w:val="36"/>
        </w:rPr>
      </w:pPr>
      <w:r w:rsidDel="00000000" w:rsidR="00000000" w:rsidRPr="00000000">
        <w:rPr>
          <w:b w:val="1"/>
          <w:sz w:val="36"/>
          <w:szCs w:val="36"/>
          <w:rtl w:val="0"/>
        </w:rPr>
        <w:t xml:space="preserve">Programa Practicantado</w:t>
      </w:r>
    </w:p>
    <w:p w:rsidR="00000000" w:rsidDel="00000000" w:rsidP="00000000" w:rsidRDefault="00000000" w:rsidRPr="00000000" w14:paraId="00000006">
      <w:pPr>
        <w:spacing w:after="360" w:lineRule="auto"/>
        <w:jc w:val="both"/>
        <w:rPr>
          <w:b w:val="1"/>
          <w:sz w:val="28"/>
          <w:szCs w:val="28"/>
        </w:rPr>
      </w:pPr>
      <w:r w:rsidDel="00000000" w:rsidR="00000000" w:rsidRPr="00000000">
        <w:rPr>
          <w:b w:val="1"/>
          <w:sz w:val="28"/>
          <w:szCs w:val="28"/>
          <w:rtl w:val="0"/>
        </w:rPr>
        <w:t xml:space="preserve">1. Nombre de la unidad curricular:</w:t>
      </w:r>
    </w:p>
    <w:p w:rsidR="00000000" w:rsidDel="00000000" w:rsidP="00000000" w:rsidRDefault="00000000" w:rsidRPr="00000000" w14:paraId="00000007">
      <w:pPr>
        <w:spacing w:after="360" w:lineRule="auto"/>
        <w:jc w:val="both"/>
        <w:rPr>
          <w:b w:val="1"/>
          <w:sz w:val="28"/>
          <w:szCs w:val="28"/>
        </w:rPr>
      </w:pPr>
      <w:r w:rsidDel="00000000" w:rsidR="00000000" w:rsidRPr="00000000">
        <w:rPr>
          <w:b w:val="1"/>
          <w:sz w:val="28"/>
          <w:szCs w:val="28"/>
          <w:rtl w:val="0"/>
        </w:rPr>
        <w:t xml:space="preserve">2. Plan</w:t>
      </w:r>
      <w:r w:rsidDel="00000000" w:rsidR="00000000" w:rsidRPr="00000000">
        <w:rPr>
          <w:sz w:val="28"/>
          <w:szCs w:val="28"/>
          <w:rtl w:val="0"/>
        </w:rPr>
        <w:t xml:space="preserve"> (año)</w:t>
      </w:r>
      <w:r w:rsidDel="00000000" w:rsidR="00000000" w:rsidRPr="00000000">
        <w:rPr>
          <w:b w:val="1"/>
          <w:sz w:val="28"/>
          <w:szCs w:val="28"/>
          <w:rtl w:val="0"/>
        </w:rPr>
        <w:t xml:space="preserve">:</w:t>
      </w:r>
    </w:p>
    <w:p w:rsidR="00000000" w:rsidDel="00000000" w:rsidP="00000000" w:rsidRDefault="00000000" w:rsidRPr="00000000" w14:paraId="00000008">
      <w:pPr>
        <w:spacing w:after="360" w:lineRule="auto"/>
        <w:jc w:val="both"/>
        <w:rPr>
          <w:b w:val="1"/>
          <w:color w:val="00b0f0"/>
          <w:sz w:val="28"/>
          <w:szCs w:val="28"/>
        </w:rPr>
      </w:pPr>
      <w:r w:rsidDel="00000000" w:rsidR="00000000" w:rsidRPr="00000000">
        <w:rPr>
          <w:b w:val="1"/>
          <w:sz w:val="28"/>
          <w:szCs w:val="28"/>
          <w:rtl w:val="0"/>
        </w:rPr>
        <w:t xml:space="preserve">3. Institución donde se desarrollará y Departamento de referencia: </w:t>
      </w:r>
      <w:r w:rsidDel="00000000" w:rsidR="00000000" w:rsidRPr="00000000">
        <w:rPr>
          <w:b w:val="1"/>
          <w:color w:val="00b0f0"/>
          <w:sz w:val="28"/>
          <w:szCs w:val="28"/>
          <w:rtl w:val="0"/>
        </w:rPr>
        <w:t xml:space="preserve"> </w:t>
      </w:r>
    </w:p>
    <w:p w:rsidR="00000000" w:rsidDel="00000000" w:rsidP="00000000" w:rsidRDefault="00000000" w:rsidRPr="00000000" w14:paraId="00000009">
      <w:pPr>
        <w:spacing w:after="360" w:lineRule="auto"/>
        <w:jc w:val="both"/>
        <w:rPr>
          <w:sz w:val="28"/>
          <w:szCs w:val="28"/>
        </w:rPr>
      </w:pPr>
      <w:r w:rsidDel="00000000" w:rsidR="00000000" w:rsidRPr="00000000">
        <w:rPr>
          <w:b w:val="1"/>
          <w:sz w:val="28"/>
          <w:szCs w:val="28"/>
          <w:rtl w:val="0"/>
        </w:rPr>
        <w:t xml:space="preserve">4. Vinculación institucional/laboral en el cual se desarrollará el Practicantado en caso de Practicantado externo </w:t>
      </w:r>
      <w:r w:rsidDel="00000000" w:rsidR="00000000" w:rsidRPr="00000000">
        <w:rPr>
          <w:sz w:val="28"/>
          <w:szCs w:val="28"/>
          <w:rtl w:val="0"/>
        </w:rPr>
        <w:t xml:space="preserve">(Beca, pasantía, contrato, etc.)</w:t>
      </w:r>
      <w:r w:rsidDel="00000000" w:rsidR="00000000" w:rsidRPr="00000000">
        <w:rPr>
          <w:sz w:val="28"/>
          <w:szCs w:val="28"/>
          <w:vertAlign w:val="superscript"/>
        </w:rPr>
        <w:footnoteReference w:customMarkFollows="0" w:id="0"/>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A">
      <w:pPr>
        <w:spacing w:after="360" w:lineRule="auto"/>
        <w:jc w:val="both"/>
        <w:rPr>
          <w:b w:val="1"/>
          <w:sz w:val="28"/>
          <w:szCs w:val="28"/>
        </w:rPr>
      </w:pPr>
      <w:r w:rsidDel="00000000" w:rsidR="00000000" w:rsidRPr="00000000">
        <w:rPr>
          <w:b w:val="1"/>
          <w:sz w:val="28"/>
          <w:szCs w:val="28"/>
          <w:rtl w:val="0"/>
        </w:rPr>
        <w:t xml:space="preserve">5. </w:t>
      </w:r>
      <w:r w:rsidDel="00000000" w:rsidR="00000000" w:rsidRPr="00000000">
        <w:rPr>
          <w:b w:val="1"/>
          <w:sz w:val="28"/>
          <w:szCs w:val="28"/>
          <w:rtl w:val="0"/>
        </w:rPr>
        <w:t xml:space="preserve">Ubicación curricular</w:t>
      </w:r>
      <w:r w:rsidDel="00000000" w:rsidR="00000000" w:rsidRPr="00000000">
        <w:rPr>
          <w:b w:val="1"/>
          <w:sz w:val="28"/>
          <w:szCs w:val="28"/>
          <w:rtl w:val="0"/>
        </w:rPr>
        <w:t xml:space="preserve"> </w:t>
      </w:r>
      <w:r w:rsidDel="00000000" w:rsidR="00000000" w:rsidRPr="00000000">
        <w:rPr>
          <w:sz w:val="28"/>
          <w:szCs w:val="28"/>
          <w:rtl w:val="0"/>
        </w:rPr>
        <w:t xml:space="preserve">(año y semestre/s de la carrera)</w:t>
      </w:r>
      <w:r w:rsidDel="00000000" w:rsidR="00000000" w:rsidRPr="00000000">
        <w:rPr>
          <w:b w:val="1"/>
          <w:sz w:val="28"/>
          <w:szCs w:val="28"/>
          <w:rtl w:val="0"/>
        </w:rPr>
        <w:t xml:space="preserve"> y Área de formación del Practicantado </w:t>
      </w:r>
      <w:r w:rsidDel="00000000" w:rsidR="00000000" w:rsidRPr="00000000">
        <w:rPr>
          <w:sz w:val="28"/>
          <w:szCs w:val="28"/>
          <w:rtl w:val="0"/>
        </w:rPr>
        <w:t xml:space="preserve">(general; básica, pre-profesional o profesional)</w:t>
      </w:r>
      <w:r w:rsidDel="00000000" w:rsidR="00000000" w:rsidRPr="00000000">
        <w:rPr>
          <w:b w:val="1"/>
          <w:sz w:val="28"/>
          <w:szCs w:val="28"/>
          <w:rtl w:val="0"/>
        </w:rPr>
        <w:t xml:space="preserve">:</w:t>
      </w:r>
    </w:p>
    <w:p w:rsidR="00000000" w:rsidDel="00000000" w:rsidP="00000000" w:rsidRDefault="00000000" w:rsidRPr="00000000" w14:paraId="0000000B">
      <w:pPr>
        <w:spacing w:after="360" w:lineRule="auto"/>
        <w:jc w:val="both"/>
        <w:rPr>
          <w:b w:val="1"/>
          <w:sz w:val="28"/>
          <w:szCs w:val="28"/>
        </w:rPr>
      </w:pPr>
      <w:r w:rsidDel="00000000" w:rsidR="00000000" w:rsidRPr="00000000">
        <w:rPr>
          <w:b w:val="1"/>
          <w:sz w:val="28"/>
          <w:szCs w:val="28"/>
          <w:rtl w:val="0"/>
        </w:rPr>
        <w:t xml:space="preserve">6. Requisitos previos </w:t>
      </w:r>
      <w:r w:rsidDel="00000000" w:rsidR="00000000" w:rsidRPr="00000000">
        <w:rPr>
          <w:sz w:val="28"/>
          <w:szCs w:val="28"/>
          <w:rtl w:val="0"/>
        </w:rPr>
        <w:t xml:space="preserve">(de créditos y UC aprobadas)</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C">
      <w:pPr>
        <w:spacing w:after="360" w:lineRule="auto"/>
        <w:jc w:val="both"/>
        <w:rPr>
          <w:sz w:val="28"/>
          <w:szCs w:val="28"/>
        </w:rPr>
      </w:pPr>
      <w:r w:rsidDel="00000000" w:rsidR="00000000" w:rsidRPr="00000000">
        <w:rPr>
          <w:b w:val="1"/>
          <w:sz w:val="28"/>
          <w:szCs w:val="28"/>
          <w:rtl w:val="0"/>
        </w:rPr>
        <w:t xml:space="preserve">7</w:t>
      </w:r>
      <w:r w:rsidDel="00000000" w:rsidR="00000000" w:rsidRPr="00000000">
        <w:rPr>
          <w:b w:val="1"/>
          <w:sz w:val="28"/>
          <w:szCs w:val="28"/>
          <w:rtl w:val="0"/>
        </w:rPr>
        <w:t xml:space="preserve">. Régimen de cursado: </w:t>
      </w:r>
      <w:r w:rsidDel="00000000" w:rsidR="00000000" w:rsidRPr="00000000">
        <w:rPr>
          <w:sz w:val="28"/>
          <w:szCs w:val="28"/>
          <w:rtl w:val="0"/>
        </w:rPr>
        <w:t xml:space="preserve">matriculado</w:t>
      </w:r>
    </w:p>
    <w:p w:rsidR="00000000" w:rsidDel="00000000" w:rsidP="00000000" w:rsidRDefault="00000000" w:rsidRPr="00000000" w14:paraId="0000000D">
      <w:pPr>
        <w:spacing w:after="360" w:lineRule="auto"/>
        <w:jc w:val="both"/>
        <w:rPr>
          <w:b w:val="1"/>
          <w:sz w:val="28"/>
          <w:szCs w:val="28"/>
        </w:rPr>
      </w:pPr>
      <w:r w:rsidDel="00000000" w:rsidR="00000000" w:rsidRPr="00000000">
        <w:rPr>
          <w:b w:val="1"/>
          <w:sz w:val="28"/>
          <w:szCs w:val="28"/>
          <w:rtl w:val="0"/>
        </w:rPr>
        <w:t xml:space="preserve">8</w:t>
      </w:r>
      <w:r w:rsidDel="00000000" w:rsidR="00000000" w:rsidRPr="00000000">
        <w:rPr>
          <w:b w:val="1"/>
          <w:sz w:val="28"/>
          <w:szCs w:val="28"/>
          <w:rtl w:val="0"/>
        </w:rPr>
        <w:t xml:space="preserve">. Modalidad de cursado </w:t>
      </w:r>
      <w:r w:rsidDel="00000000" w:rsidR="00000000" w:rsidRPr="00000000">
        <w:rPr>
          <w:sz w:val="28"/>
          <w:szCs w:val="28"/>
          <w:rtl w:val="0"/>
        </w:rPr>
        <w:t xml:space="preserve">(presencial, semipresencial, a distancia)</w:t>
      </w:r>
      <w:r w:rsidDel="00000000" w:rsidR="00000000" w:rsidRPr="00000000">
        <w:rPr>
          <w:b w:val="1"/>
          <w:sz w:val="28"/>
          <w:szCs w:val="28"/>
          <w:rtl w:val="0"/>
        </w:rPr>
        <w:t xml:space="preserve">:</w:t>
      </w:r>
    </w:p>
    <w:p w:rsidR="00000000" w:rsidDel="00000000" w:rsidP="00000000" w:rsidRDefault="00000000" w:rsidRPr="00000000" w14:paraId="0000000E">
      <w:pPr>
        <w:spacing w:after="360" w:lineRule="auto"/>
        <w:jc w:val="both"/>
        <w:rPr>
          <w:b w:val="1"/>
          <w:sz w:val="28"/>
          <w:szCs w:val="28"/>
        </w:rPr>
      </w:pPr>
      <w:r w:rsidDel="00000000" w:rsidR="00000000" w:rsidRPr="00000000">
        <w:rPr>
          <w:b w:val="1"/>
          <w:sz w:val="28"/>
          <w:szCs w:val="28"/>
          <w:rtl w:val="0"/>
        </w:rPr>
        <w:t xml:space="preserve">9. Frecuencia con que se ofrece el practicantado </w:t>
      </w:r>
      <w:r w:rsidDel="00000000" w:rsidR="00000000" w:rsidRPr="00000000">
        <w:rPr>
          <w:sz w:val="28"/>
          <w:szCs w:val="28"/>
          <w:rtl w:val="0"/>
        </w:rPr>
        <w:t xml:space="preserve">(oferta puntual, oferta anual, oferta bianual, otras</w:t>
      </w:r>
      <w:r w:rsidDel="00000000" w:rsidR="00000000" w:rsidRPr="00000000">
        <w:rPr>
          <w:sz w:val="28"/>
          <w:szCs w:val="28"/>
          <w:vertAlign w:val="superscript"/>
        </w:rPr>
        <w:footnoteReference w:customMarkFollows="0" w:id="1"/>
      </w:r>
      <w:r w:rsidDel="00000000" w:rsidR="00000000" w:rsidRPr="00000000">
        <w:rPr>
          <w:sz w:val="28"/>
          <w:szCs w:val="28"/>
          <w:rtl w:val="0"/>
        </w:rPr>
        <w:t xml:space="preserve">)</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F">
      <w:pPr>
        <w:spacing w:after="360" w:lineRule="auto"/>
        <w:jc w:val="both"/>
        <w:rPr>
          <w:b w:val="1"/>
          <w:sz w:val="28"/>
          <w:szCs w:val="28"/>
        </w:rPr>
      </w:pPr>
      <w:r w:rsidDel="00000000" w:rsidR="00000000" w:rsidRPr="00000000">
        <w:rPr>
          <w:b w:val="1"/>
          <w:sz w:val="28"/>
          <w:szCs w:val="28"/>
          <w:rtl w:val="0"/>
        </w:rPr>
        <w:t xml:space="preserve">10</w:t>
      </w:r>
      <w:r w:rsidDel="00000000" w:rsidR="00000000" w:rsidRPr="00000000">
        <w:rPr>
          <w:b w:val="1"/>
          <w:sz w:val="28"/>
          <w:szCs w:val="28"/>
          <w:rtl w:val="0"/>
        </w:rPr>
        <w:t xml:space="preserve">. Modalidad de enseñanza </w:t>
      </w:r>
      <w:r w:rsidDel="00000000" w:rsidR="00000000" w:rsidRPr="00000000">
        <w:rPr>
          <w:sz w:val="28"/>
          <w:szCs w:val="28"/>
          <w:rtl w:val="0"/>
        </w:rPr>
        <w:t xml:space="preserve">(Clases teóricas/teórico prácticas/prácticas, tutorías, etc.)</w:t>
      </w:r>
      <w:r w:rsidDel="00000000" w:rsidR="00000000" w:rsidRPr="00000000">
        <w:rPr>
          <w:b w:val="1"/>
          <w:sz w:val="28"/>
          <w:szCs w:val="28"/>
          <w:rtl w:val="0"/>
        </w:rPr>
        <w:t xml:space="preserve">:</w:t>
      </w:r>
    </w:p>
    <w:p w:rsidR="00000000" w:rsidDel="00000000" w:rsidP="00000000" w:rsidRDefault="00000000" w:rsidRPr="00000000" w14:paraId="00000010">
      <w:pPr>
        <w:spacing w:after="360" w:lineRule="auto"/>
        <w:jc w:val="both"/>
        <w:rPr>
          <w:b w:val="1"/>
          <w:sz w:val="28"/>
          <w:szCs w:val="28"/>
        </w:rPr>
      </w:pPr>
      <w:r w:rsidDel="00000000" w:rsidR="00000000" w:rsidRPr="00000000">
        <w:rPr>
          <w:b w:val="1"/>
          <w:sz w:val="28"/>
          <w:szCs w:val="28"/>
          <w:rtl w:val="0"/>
        </w:rPr>
        <w:t xml:space="preserve">11. Créditos</w:t>
      </w:r>
      <w:r w:rsidDel="00000000" w:rsidR="00000000" w:rsidRPr="00000000">
        <w:rPr>
          <w:b w:val="1"/>
          <w:sz w:val="28"/>
          <w:szCs w:val="28"/>
          <w:vertAlign w:val="superscript"/>
        </w:rPr>
        <w:footnoteReference w:customMarkFollows="0" w:id="2"/>
      </w:r>
      <w:r w:rsidDel="00000000" w:rsidR="00000000" w:rsidRPr="00000000">
        <w:rPr>
          <w:b w:val="1"/>
          <w:sz w:val="28"/>
          <w:szCs w:val="28"/>
          <w:rtl w:val="0"/>
        </w:rPr>
        <w:t xml:space="preserve"> y carga horaria (total y presencial):</w:t>
      </w:r>
    </w:p>
    <w:p w:rsidR="00000000" w:rsidDel="00000000" w:rsidP="00000000" w:rsidRDefault="00000000" w:rsidRPr="00000000" w14:paraId="00000011">
      <w:pPr>
        <w:spacing w:after="120" w:lineRule="auto"/>
        <w:jc w:val="both"/>
        <w:rPr>
          <w:b w:val="1"/>
          <w:sz w:val="28"/>
          <w:szCs w:val="28"/>
        </w:rPr>
      </w:pPr>
      <w:r w:rsidDel="00000000" w:rsidR="00000000" w:rsidRPr="00000000">
        <w:rPr>
          <w:b w:val="1"/>
          <w:sz w:val="28"/>
          <w:szCs w:val="28"/>
          <w:rtl w:val="0"/>
        </w:rPr>
        <w:t xml:space="preserve">12. Docente coordinador/a</w:t>
      </w:r>
      <w:r w:rsidDel="00000000" w:rsidR="00000000" w:rsidRPr="00000000">
        <w:rPr>
          <w:b w:val="1"/>
          <w:sz w:val="28"/>
          <w:szCs w:val="28"/>
          <w:vertAlign w:val="superscript"/>
        </w:rPr>
        <w:footnoteReference w:customMarkFollows="0" w:id="3"/>
      </w:r>
      <w:r w:rsidDel="00000000" w:rsidR="00000000" w:rsidRPr="00000000">
        <w:rPr>
          <w:rtl w:val="0"/>
        </w:rPr>
      </w:r>
    </w:p>
    <w:p w:rsidR="00000000" w:rsidDel="00000000" w:rsidP="00000000" w:rsidRDefault="00000000" w:rsidRPr="00000000" w14:paraId="00000012">
      <w:pPr>
        <w:spacing w:after="120" w:lineRule="auto"/>
        <w:jc w:val="both"/>
        <w:rPr>
          <w:b w:val="1"/>
          <w:sz w:val="28"/>
          <w:szCs w:val="28"/>
        </w:rPr>
      </w:pPr>
      <w:r w:rsidDel="00000000" w:rsidR="00000000" w:rsidRPr="00000000">
        <w:rPr>
          <w:b w:val="1"/>
          <w:sz w:val="28"/>
          <w:szCs w:val="28"/>
          <w:rtl w:val="0"/>
        </w:rPr>
        <w:tab/>
        <w:t xml:space="preserve">Nombre:</w:t>
      </w:r>
    </w:p>
    <w:p w:rsidR="00000000" w:rsidDel="00000000" w:rsidP="00000000" w:rsidRDefault="00000000" w:rsidRPr="00000000" w14:paraId="00000013">
      <w:pPr>
        <w:spacing w:after="120" w:lineRule="auto"/>
        <w:jc w:val="both"/>
        <w:rPr>
          <w:b w:val="1"/>
          <w:sz w:val="28"/>
          <w:szCs w:val="28"/>
        </w:rPr>
      </w:pPr>
      <w:r w:rsidDel="00000000" w:rsidR="00000000" w:rsidRPr="00000000">
        <w:rPr>
          <w:b w:val="1"/>
          <w:sz w:val="28"/>
          <w:szCs w:val="28"/>
          <w:rtl w:val="0"/>
        </w:rPr>
        <w:tab/>
        <w:t xml:space="preserve">Título académico:</w:t>
      </w:r>
    </w:p>
    <w:p w:rsidR="00000000" w:rsidDel="00000000" w:rsidP="00000000" w:rsidRDefault="00000000" w:rsidRPr="00000000" w14:paraId="00000014">
      <w:pPr>
        <w:spacing w:after="120" w:lineRule="auto"/>
        <w:jc w:val="both"/>
        <w:rPr>
          <w:b w:val="1"/>
          <w:sz w:val="28"/>
          <w:szCs w:val="28"/>
        </w:rPr>
      </w:pPr>
      <w:r w:rsidDel="00000000" w:rsidR="00000000" w:rsidRPr="00000000">
        <w:rPr>
          <w:b w:val="1"/>
          <w:sz w:val="28"/>
          <w:szCs w:val="28"/>
          <w:rtl w:val="0"/>
        </w:rPr>
        <w:tab/>
        <w:t xml:space="preserve">Grado:</w:t>
      </w:r>
    </w:p>
    <w:p w:rsidR="00000000" w:rsidDel="00000000" w:rsidP="00000000" w:rsidRDefault="00000000" w:rsidRPr="00000000" w14:paraId="00000015">
      <w:pPr>
        <w:spacing w:after="360" w:lineRule="auto"/>
        <w:ind w:firstLine="708"/>
        <w:jc w:val="both"/>
        <w:rPr>
          <w:b w:val="1"/>
          <w:sz w:val="28"/>
          <w:szCs w:val="28"/>
        </w:rPr>
      </w:pPr>
      <w:r w:rsidDel="00000000" w:rsidR="00000000" w:rsidRPr="00000000">
        <w:rPr>
          <w:b w:val="1"/>
          <w:sz w:val="28"/>
          <w:szCs w:val="28"/>
          <w:rtl w:val="0"/>
        </w:rPr>
        <w:t xml:space="preserve">Dedicación horaria semanal:</w:t>
      </w:r>
    </w:p>
    <w:p w:rsidR="00000000" w:rsidDel="00000000" w:rsidP="00000000" w:rsidRDefault="00000000" w:rsidRPr="00000000" w14:paraId="00000016">
      <w:pPr>
        <w:spacing w:after="360" w:lineRule="auto"/>
        <w:jc w:val="both"/>
        <w:rPr>
          <w:b w:val="1"/>
          <w:sz w:val="28"/>
          <w:szCs w:val="28"/>
        </w:rPr>
      </w:pPr>
      <w:r w:rsidDel="00000000" w:rsidR="00000000" w:rsidRPr="00000000">
        <w:rPr>
          <w:b w:val="1"/>
          <w:sz w:val="28"/>
          <w:szCs w:val="28"/>
          <w:rtl w:val="0"/>
        </w:rPr>
        <w:t xml:space="preserve">13. Mail de contacto con la UC: </w:t>
      </w:r>
    </w:p>
    <w:p w:rsidR="00000000" w:rsidDel="00000000" w:rsidP="00000000" w:rsidRDefault="00000000" w:rsidRPr="00000000" w14:paraId="00000017">
      <w:pPr>
        <w:spacing w:after="120" w:lineRule="auto"/>
        <w:jc w:val="both"/>
        <w:rPr>
          <w:b w:val="1"/>
          <w:sz w:val="28"/>
          <w:szCs w:val="28"/>
        </w:rPr>
      </w:pPr>
      <w:r w:rsidDel="00000000" w:rsidR="00000000" w:rsidRPr="00000000">
        <w:rPr>
          <w:b w:val="1"/>
          <w:sz w:val="28"/>
          <w:szCs w:val="28"/>
          <w:rtl w:val="0"/>
        </w:rPr>
        <w:t xml:space="preserve">14. Otros docentes participantes o profesionales</w:t>
      </w:r>
    </w:p>
    <w:p w:rsidR="00000000" w:rsidDel="00000000" w:rsidP="00000000" w:rsidRDefault="00000000" w:rsidRPr="00000000" w14:paraId="00000018">
      <w:pPr>
        <w:spacing w:after="120" w:lineRule="auto"/>
        <w:jc w:val="both"/>
        <w:rPr>
          <w:b w:val="1"/>
          <w:sz w:val="28"/>
          <w:szCs w:val="28"/>
        </w:rPr>
      </w:pPr>
      <w:r w:rsidDel="00000000" w:rsidR="00000000" w:rsidRPr="00000000">
        <w:rPr>
          <w:b w:val="1"/>
          <w:sz w:val="28"/>
          <w:szCs w:val="28"/>
          <w:rtl w:val="0"/>
        </w:rPr>
        <w:tab/>
      </w:r>
    </w:p>
    <w:tbl>
      <w:tblPr>
        <w:tblStyle w:val="Table1"/>
        <w:tblW w:w="84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841.000000000001"/>
        <w:gridCol w:w="1058.9999999999995"/>
        <w:gridCol w:w="2370"/>
        <w:tblGridChange w:id="0">
          <w:tblGrid>
            <w:gridCol w:w="2220"/>
            <w:gridCol w:w="2841.000000000001"/>
            <w:gridCol w:w="1058.9999999999995"/>
            <w:gridCol w:w="23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spacing w:after="120" w:lineRule="auto"/>
              <w:jc w:val="center"/>
              <w:rPr>
                <w:b w:val="1"/>
                <w:sz w:val="24"/>
                <w:szCs w:val="24"/>
              </w:rPr>
            </w:pPr>
            <w:r w:rsidDel="00000000" w:rsidR="00000000" w:rsidRPr="00000000">
              <w:rPr>
                <w:b w:val="1"/>
                <w:sz w:val="24"/>
                <w:szCs w:val="24"/>
                <w:rtl w:val="0"/>
              </w:rPr>
              <w:t xml:space="preserve">Nombre</w:t>
            </w:r>
          </w:p>
        </w:tc>
        <w:tc>
          <w:tcPr>
            <w:shd w:fill="auto" w:val="clear"/>
            <w:tcMar>
              <w:top w:w="100.0" w:type="dxa"/>
              <w:left w:w="100.0" w:type="dxa"/>
              <w:bottom w:w="100.0" w:type="dxa"/>
              <w:right w:w="100.0" w:type="dxa"/>
            </w:tcMar>
          </w:tcPr>
          <w:p w:rsidR="00000000" w:rsidDel="00000000" w:rsidP="00000000" w:rsidRDefault="00000000" w:rsidRPr="00000000" w14:paraId="0000001A">
            <w:pPr>
              <w:spacing w:after="120" w:lineRule="auto"/>
              <w:jc w:val="center"/>
              <w:rPr>
                <w:b w:val="1"/>
                <w:sz w:val="24"/>
                <w:szCs w:val="24"/>
              </w:rPr>
            </w:pPr>
            <w:r w:rsidDel="00000000" w:rsidR="00000000" w:rsidRPr="00000000">
              <w:rPr>
                <w:b w:val="1"/>
                <w:sz w:val="24"/>
                <w:szCs w:val="24"/>
                <w:rtl w:val="0"/>
              </w:rPr>
              <w:t xml:space="preserve">Departamento/Institución</w:t>
            </w:r>
          </w:p>
        </w:tc>
        <w:tc>
          <w:tcPr>
            <w:shd w:fill="auto" w:val="clear"/>
            <w:tcMar>
              <w:top w:w="100.0" w:type="dxa"/>
              <w:left w:w="100.0" w:type="dxa"/>
              <w:bottom w:w="100.0" w:type="dxa"/>
              <w:right w:w="100.0" w:type="dxa"/>
            </w:tcMar>
          </w:tcPr>
          <w:p w:rsidR="00000000" w:rsidDel="00000000" w:rsidP="00000000" w:rsidRDefault="00000000" w:rsidRPr="00000000" w14:paraId="0000001B">
            <w:pPr>
              <w:spacing w:after="120" w:lineRule="auto"/>
              <w:jc w:val="center"/>
              <w:rPr>
                <w:b w:val="1"/>
                <w:sz w:val="24"/>
                <w:szCs w:val="24"/>
              </w:rPr>
            </w:pPr>
            <w:r w:rsidDel="00000000" w:rsidR="00000000" w:rsidRPr="00000000">
              <w:rPr>
                <w:b w:val="1"/>
                <w:sz w:val="24"/>
                <w:szCs w:val="24"/>
                <w:rtl w:val="0"/>
              </w:rPr>
              <w:t xml:space="preserve">Cargo</w:t>
            </w:r>
          </w:p>
        </w:tc>
        <w:tc>
          <w:tcPr>
            <w:shd w:fill="auto" w:val="clear"/>
            <w:tcMar>
              <w:top w:w="100.0" w:type="dxa"/>
              <w:left w:w="100.0" w:type="dxa"/>
              <w:bottom w:w="100.0" w:type="dxa"/>
              <w:right w:w="100.0" w:type="dxa"/>
            </w:tcMar>
          </w:tcPr>
          <w:p w:rsidR="00000000" w:rsidDel="00000000" w:rsidP="00000000" w:rsidRDefault="00000000" w:rsidRPr="00000000" w14:paraId="0000001C">
            <w:pPr>
              <w:spacing w:after="360" w:lineRule="auto"/>
              <w:jc w:val="center"/>
              <w:rPr>
                <w:b w:val="1"/>
                <w:sz w:val="24"/>
                <w:szCs w:val="24"/>
              </w:rPr>
            </w:pPr>
            <w:r w:rsidDel="00000000" w:rsidR="00000000" w:rsidRPr="00000000">
              <w:rPr>
                <w:b w:val="1"/>
                <w:sz w:val="24"/>
                <w:szCs w:val="24"/>
                <w:rtl w:val="0"/>
              </w:rPr>
              <w:t xml:space="preserve">Dedicación (h/sem)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bl>
    <w:p w:rsidR="00000000" w:rsidDel="00000000" w:rsidP="00000000" w:rsidRDefault="00000000" w:rsidRPr="00000000" w14:paraId="0000003D">
      <w:pPr>
        <w:spacing w:after="120" w:lineRule="auto"/>
        <w:rPr>
          <w:b w:val="1"/>
          <w:sz w:val="28"/>
          <w:szCs w:val="28"/>
        </w:rPr>
      </w:pPr>
      <w:r w:rsidDel="00000000" w:rsidR="00000000" w:rsidRPr="00000000">
        <w:rPr>
          <w:rtl w:val="0"/>
        </w:rPr>
      </w:r>
    </w:p>
    <w:p w:rsidR="00000000" w:rsidDel="00000000" w:rsidP="00000000" w:rsidRDefault="00000000" w:rsidRPr="00000000" w14:paraId="0000003E">
      <w:pPr>
        <w:spacing w:after="360" w:lineRule="auto"/>
        <w:jc w:val="both"/>
        <w:rPr>
          <w:b w:val="1"/>
          <w:sz w:val="28"/>
          <w:szCs w:val="28"/>
        </w:rPr>
      </w:pPr>
      <w:r w:rsidDel="00000000" w:rsidR="00000000" w:rsidRPr="00000000">
        <w:rPr>
          <w:b w:val="1"/>
          <w:sz w:val="28"/>
          <w:szCs w:val="28"/>
          <w:rtl w:val="0"/>
        </w:rPr>
        <w:t xml:space="preserve">15. Conocimientos previos recomendados </w:t>
      </w:r>
    </w:p>
    <w:p w:rsidR="00000000" w:rsidDel="00000000" w:rsidP="00000000" w:rsidRDefault="00000000" w:rsidRPr="00000000" w14:paraId="0000003F">
      <w:pPr>
        <w:spacing w:after="360" w:lineRule="auto"/>
        <w:ind w:firstLine="708"/>
        <w:jc w:val="both"/>
        <w:rPr>
          <w:sz w:val="28"/>
          <w:szCs w:val="28"/>
        </w:rPr>
      </w:pPr>
      <w:r w:rsidDel="00000000" w:rsidR="00000000" w:rsidRPr="00000000">
        <w:rPr>
          <w:sz w:val="28"/>
          <w:szCs w:val="28"/>
          <w:rtl w:val="0"/>
        </w:rPr>
        <w:t xml:space="preserve">13. 1. Conceptos: </w:t>
      </w:r>
    </w:p>
    <w:p w:rsidR="00000000" w:rsidDel="00000000" w:rsidP="00000000" w:rsidRDefault="00000000" w:rsidRPr="00000000" w14:paraId="00000040">
      <w:pPr>
        <w:spacing w:after="360" w:lineRule="auto"/>
        <w:ind w:firstLine="708"/>
        <w:jc w:val="both"/>
        <w:rPr>
          <w:b w:val="1"/>
          <w:sz w:val="28"/>
          <w:szCs w:val="28"/>
        </w:rPr>
      </w:pPr>
      <w:r w:rsidDel="00000000" w:rsidR="00000000" w:rsidRPr="00000000">
        <w:rPr>
          <w:sz w:val="28"/>
          <w:szCs w:val="28"/>
          <w:rtl w:val="0"/>
        </w:rPr>
        <w:t xml:space="preserve">13.2. Habilidades</w:t>
      </w:r>
      <w:r w:rsidDel="00000000" w:rsidR="00000000" w:rsidRPr="00000000">
        <w:rPr>
          <w:sz w:val="28"/>
          <w:szCs w:val="28"/>
          <w:vertAlign w:val="superscript"/>
        </w:rPr>
        <w:footnoteReference w:customMarkFollows="0" w:id="4"/>
      </w:r>
      <w:r w:rsidDel="00000000" w:rsidR="00000000" w:rsidRPr="00000000">
        <w:rPr>
          <w:b w:val="1"/>
          <w:sz w:val="28"/>
          <w:szCs w:val="28"/>
          <w:rtl w:val="0"/>
        </w:rPr>
        <w:t xml:space="preserve">:</w:t>
      </w:r>
    </w:p>
    <w:p w:rsidR="00000000" w:rsidDel="00000000" w:rsidP="00000000" w:rsidRDefault="00000000" w:rsidRPr="00000000" w14:paraId="00000041">
      <w:pPr>
        <w:spacing w:after="360" w:lineRule="auto"/>
        <w:jc w:val="both"/>
        <w:rPr>
          <w:b w:val="1"/>
          <w:sz w:val="28"/>
          <w:szCs w:val="28"/>
        </w:rPr>
      </w:pPr>
      <w:r w:rsidDel="00000000" w:rsidR="00000000" w:rsidRPr="00000000">
        <w:rPr>
          <w:b w:val="1"/>
          <w:sz w:val="28"/>
          <w:szCs w:val="28"/>
          <w:rtl w:val="0"/>
        </w:rPr>
        <w:t xml:space="preserve">16. Objetivo/s general/es:</w:t>
      </w:r>
    </w:p>
    <w:p w:rsidR="00000000" w:rsidDel="00000000" w:rsidP="00000000" w:rsidRDefault="00000000" w:rsidRPr="00000000" w14:paraId="00000042">
      <w:pPr>
        <w:spacing w:after="360" w:lineRule="auto"/>
        <w:jc w:val="both"/>
        <w:rPr>
          <w:b w:val="1"/>
          <w:sz w:val="28"/>
          <w:szCs w:val="28"/>
        </w:rPr>
      </w:pPr>
      <w:r w:rsidDel="00000000" w:rsidR="00000000" w:rsidRPr="00000000">
        <w:rPr>
          <w:b w:val="1"/>
          <w:sz w:val="28"/>
          <w:szCs w:val="28"/>
          <w:rtl w:val="0"/>
        </w:rPr>
        <w:t xml:space="preserve">17. Objetivos específicos:</w:t>
      </w:r>
    </w:p>
    <w:p w:rsidR="00000000" w:rsidDel="00000000" w:rsidP="00000000" w:rsidRDefault="00000000" w:rsidRPr="00000000" w14:paraId="00000043">
      <w:pPr>
        <w:spacing w:after="360" w:lineRule="auto"/>
        <w:jc w:val="both"/>
        <w:rPr>
          <w:b w:val="1"/>
          <w:sz w:val="28"/>
          <w:szCs w:val="28"/>
        </w:rPr>
      </w:pPr>
      <w:r w:rsidDel="00000000" w:rsidR="00000000" w:rsidRPr="00000000">
        <w:rPr>
          <w:b w:val="1"/>
          <w:sz w:val="28"/>
          <w:szCs w:val="28"/>
          <w:rtl w:val="0"/>
        </w:rPr>
        <w:t xml:space="preserve">18. Metodología</w:t>
      </w:r>
      <w:r w:rsidDel="00000000" w:rsidR="00000000" w:rsidRPr="00000000">
        <w:rPr>
          <w:b w:val="1"/>
          <w:sz w:val="28"/>
          <w:szCs w:val="28"/>
          <w:vertAlign w:val="superscript"/>
        </w:rPr>
        <w:footnoteReference w:customMarkFollows="0" w:id="5"/>
      </w:r>
      <w:r w:rsidDel="00000000" w:rsidR="00000000" w:rsidRPr="00000000">
        <w:rPr>
          <w:b w:val="1"/>
          <w:sz w:val="28"/>
          <w:szCs w:val="28"/>
          <w:rtl w:val="0"/>
        </w:rPr>
        <w:t xml:space="preserve">:</w:t>
      </w:r>
    </w:p>
    <w:p w:rsidR="00000000" w:rsidDel="00000000" w:rsidP="00000000" w:rsidRDefault="00000000" w:rsidRPr="00000000" w14:paraId="00000044">
      <w:pPr>
        <w:spacing w:after="360" w:lineRule="auto"/>
        <w:jc w:val="both"/>
        <w:rPr>
          <w:b w:val="1"/>
          <w:sz w:val="28"/>
          <w:szCs w:val="28"/>
        </w:rPr>
      </w:pPr>
      <w:r w:rsidDel="00000000" w:rsidR="00000000" w:rsidRPr="00000000">
        <w:rPr>
          <w:b w:val="1"/>
          <w:sz w:val="28"/>
          <w:szCs w:val="28"/>
          <w:rtl w:val="0"/>
        </w:rPr>
        <w:t xml:space="preserve">19. Contenidos que se trabajarán durante el desarrollo del Practicantado:</w:t>
      </w:r>
    </w:p>
    <w:p w:rsidR="00000000" w:rsidDel="00000000" w:rsidP="00000000" w:rsidRDefault="00000000" w:rsidRPr="00000000" w14:paraId="00000045">
      <w:pPr>
        <w:spacing w:after="360" w:lineRule="auto"/>
        <w:jc w:val="both"/>
        <w:rPr>
          <w:b w:val="1"/>
          <w:sz w:val="24"/>
          <w:szCs w:val="24"/>
        </w:rPr>
      </w:pPr>
      <w:r w:rsidDel="00000000" w:rsidR="00000000" w:rsidRPr="00000000">
        <w:rPr>
          <w:b w:val="1"/>
          <w:sz w:val="24"/>
          <w:szCs w:val="24"/>
          <w:rtl w:val="0"/>
        </w:rPr>
        <w:t xml:space="preserve">19.1 Contenido/s conceptual/es</w:t>
      </w:r>
    </w:p>
    <w:p w:rsidR="00000000" w:rsidDel="00000000" w:rsidP="00000000" w:rsidRDefault="00000000" w:rsidRPr="00000000" w14:paraId="00000046">
      <w:pPr>
        <w:spacing w:after="360" w:lineRule="auto"/>
        <w:jc w:val="both"/>
        <w:rPr>
          <w:sz w:val="20"/>
          <w:szCs w:val="20"/>
        </w:rPr>
      </w:pPr>
      <w:r w:rsidDel="00000000" w:rsidR="00000000" w:rsidRPr="00000000">
        <w:rPr>
          <w:b w:val="1"/>
          <w:sz w:val="24"/>
          <w:szCs w:val="24"/>
          <w:rtl w:val="0"/>
        </w:rPr>
        <w:t xml:space="preserve">19.2 Contenido/s procedimental/es</w:t>
      </w:r>
      <w:r w:rsidDel="00000000" w:rsidR="00000000" w:rsidRPr="00000000">
        <w:rPr>
          <w:b w:val="1"/>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47">
      <w:pPr>
        <w:spacing w:after="0" w:lineRule="auto"/>
        <w:jc w:val="both"/>
        <w:rPr>
          <w:b w:val="1"/>
          <w:sz w:val="28"/>
          <w:szCs w:val="28"/>
        </w:rPr>
      </w:pPr>
      <w:r w:rsidDel="00000000" w:rsidR="00000000" w:rsidRPr="00000000">
        <w:rPr>
          <w:b w:val="1"/>
          <w:sz w:val="24"/>
          <w:szCs w:val="24"/>
          <w:rtl w:val="0"/>
        </w:rPr>
        <w:t xml:space="preserve">19.3 Contenidos actitudinales</w:t>
      </w:r>
      <w:r w:rsidDel="00000000" w:rsidR="00000000" w:rsidRPr="00000000">
        <w:rPr>
          <w:b w:val="1"/>
          <w:sz w:val="24"/>
          <w:szCs w:val="24"/>
          <w:vertAlign w:val="superscript"/>
        </w:rPr>
        <w:footnoteReference w:customMarkFollows="0" w:id="7"/>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8">
      <w:pPr>
        <w:spacing w:after="0" w:lineRule="auto"/>
        <w:jc w:val="both"/>
        <w:rPr>
          <w:b w:val="1"/>
          <w:sz w:val="28"/>
          <w:szCs w:val="28"/>
        </w:rPr>
      </w:pPr>
      <w:r w:rsidDel="00000000" w:rsidR="00000000" w:rsidRPr="00000000">
        <w:rPr>
          <w:rtl w:val="0"/>
        </w:rPr>
      </w:r>
    </w:p>
    <w:p w:rsidR="00000000" w:rsidDel="00000000" w:rsidP="00000000" w:rsidRDefault="00000000" w:rsidRPr="00000000" w14:paraId="00000049">
      <w:pPr>
        <w:spacing w:after="120" w:lineRule="auto"/>
        <w:jc w:val="both"/>
        <w:rPr>
          <w:b w:val="1"/>
          <w:sz w:val="28"/>
          <w:szCs w:val="28"/>
        </w:rPr>
      </w:pPr>
      <w:r w:rsidDel="00000000" w:rsidR="00000000" w:rsidRPr="00000000">
        <w:rPr>
          <w:b w:val="1"/>
          <w:sz w:val="28"/>
          <w:szCs w:val="28"/>
          <w:rtl w:val="0"/>
        </w:rPr>
        <w:t xml:space="preserve">20. Evaluación de los aprendizajes</w:t>
      </w:r>
      <w:r w:rsidDel="00000000" w:rsidR="00000000" w:rsidRPr="00000000">
        <w:rPr>
          <w:b w:val="1"/>
          <w:sz w:val="28"/>
          <w:szCs w:val="28"/>
          <w:vertAlign w:val="superscript"/>
        </w:rPr>
        <w:footnoteReference w:customMarkFollows="0" w:id="8"/>
      </w:r>
      <w:r w:rsidDel="00000000" w:rsidR="00000000" w:rsidRPr="00000000">
        <w:rPr>
          <w:b w:val="1"/>
          <w:sz w:val="28"/>
          <w:szCs w:val="28"/>
          <w:rtl w:val="0"/>
        </w:rPr>
        <w:t xml:space="preserve">:</w:t>
      </w:r>
    </w:p>
    <w:p w:rsidR="00000000" w:rsidDel="00000000" w:rsidP="00000000" w:rsidRDefault="00000000" w:rsidRPr="00000000" w14:paraId="0000004A">
      <w:pPr>
        <w:spacing w:after="120" w:lineRule="auto"/>
        <w:rPr>
          <w:b w:val="1"/>
          <w:sz w:val="28"/>
          <w:szCs w:val="28"/>
        </w:rPr>
      </w:pPr>
      <w:r w:rsidDel="00000000" w:rsidR="00000000" w:rsidRPr="00000000">
        <w:rPr>
          <w:rtl w:val="0"/>
        </w:rPr>
      </w:r>
    </w:p>
    <w:tbl>
      <w:tblPr>
        <w:tblStyle w:val="Table2"/>
        <w:tblW w:w="850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1920"/>
        <w:gridCol w:w="2505"/>
        <w:gridCol w:w="2159"/>
        <w:tblGridChange w:id="0">
          <w:tblGrid>
            <w:gridCol w:w="1920"/>
            <w:gridCol w:w="1920"/>
            <w:gridCol w:w="2505"/>
            <w:gridCol w:w="2159"/>
          </w:tblGrid>
        </w:tblGridChange>
      </w:tblGrid>
      <w:tr>
        <w:trPr>
          <w:cantSplit w:val="0"/>
          <w:trHeight w:val="1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jc w:val="center"/>
              <w:rPr>
                <w:sz w:val="20"/>
                <w:szCs w:val="20"/>
              </w:rPr>
            </w:pPr>
            <w:r w:rsidDel="00000000" w:rsidR="00000000" w:rsidRPr="00000000">
              <w:rPr>
                <w:b w:val="1"/>
                <w:rtl w:val="0"/>
              </w:rPr>
              <w:t xml:space="preserve">Instancias de evaluación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spacing w:after="120" w:lineRule="auto"/>
              <w:jc w:val="center"/>
              <w:rPr>
                <w:b w:val="1"/>
                <w:sz w:val="20"/>
                <w:szCs w:val="20"/>
              </w:rPr>
            </w:pPr>
            <w:r w:rsidDel="00000000" w:rsidR="00000000" w:rsidRPr="00000000">
              <w:rPr>
                <w:b w:val="1"/>
                <w:rtl w:val="0"/>
              </w:rPr>
              <w:t xml:space="preserve">Tipo de evaluación</w:t>
            </w:r>
            <w:r w:rsidDel="00000000" w:rsidR="00000000" w:rsidRPr="00000000">
              <w:rPr>
                <w:vertAlign w:val="superscript"/>
              </w:rPr>
              <w:footnoteReference w:customMarkFollows="0" w:id="9"/>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jc w:val="center"/>
              <w:rPr>
                <w:b w:val="1"/>
                <w:sz w:val="20"/>
                <w:szCs w:val="20"/>
              </w:rPr>
            </w:pPr>
            <w:r w:rsidDel="00000000" w:rsidR="00000000" w:rsidRPr="00000000">
              <w:rPr>
                <w:b w:val="1"/>
                <w:sz w:val="20"/>
                <w:szCs w:val="20"/>
                <w:rtl w:val="0"/>
              </w:rPr>
              <w:t xml:space="preserve">Modalidad individual o grupal:</w:t>
            </w:r>
          </w:p>
        </w:tc>
        <w:tc>
          <w:tcPr>
            <w:shd w:fill="auto" w:val="clear"/>
            <w:tcMar>
              <w:top w:w="100.0" w:type="dxa"/>
              <w:left w:w="100.0" w:type="dxa"/>
              <w:bottom w:w="100.0" w:type="dxa"/>
              <w:right w:w="100.0" w:type="dxa"/>
            </w:tcMar>
          </w:tcPr>
          <w:p w:rsidR="00000000" w:rsidDel="00000000" w:rsidP="00000000" w:rsidRDefault="00000000" w:rsidRPr="00000000" w14:paraId="0000004E">
            <w:pPr>
              <w:spacing w:after="360" w:lineRule="auto"/>
              <w:jc w:val="center"/>
              <w:rPr>
                <w:b w:val="1"/>
                <w:sz w:val="20"/>
                <w:szCs w:val="20"/>
              </w:rPr>
            </w:pPr>
            <w:r w:rsidDel="00000000" w:rsidR="00000000" w:rsidRPr="00000000">
              <w:rPr>
                <w:b w:val="1"/>
                <w:sz w:val="20"/>
                <w:szCs w:val="20"/>
                <w:rtl w:val="0"/>
              </w:rPr>
              <w:t xml:space="preserve">Distribución del puntaje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b w:val="1"/>
              </w:rPr>
            </w:pPr>
            <w:r w:rsidDel="00000000" w:rsidR="00000000" w:rsidRPr="00000000">
              <w:rPr>
                <w:b w:val="1"/>
                <w:rtl w:val="0"/>
              </w:rPr>
              <w:t xml:space="preserve">Evaluación 1</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jc w:val="cente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jc w:val="cente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jc w:val="cente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b w:val="1"/>
              </w:rPr>
            </w:pPr>
            <w:r w:rsidDel="00000000" w:rsidR="00000000" w:rsidRPr="00000000">
              <w:rPr>
                <w:b w:val="1"/>
                <w:rtl w:val="0"/>
              </w:rPr>
              <w:t xml:space="preserve">Evaluación 2</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jc w:val="cente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jc w:val="cente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jc w:val="cente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b w:val="1"/>
              </w:rPr>
            </w:pPr>
            <w:r w:rsidDel="00000000" w:rsidR="00000000" w:rsidRPr="00000000">
              <w:rPr>
                <w:b w:val="1"/>
                <w:rtl w:val="0"/>
              </w:rPr>
              <w:t xml:space="preserve">Evaluación 3</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jc w:val="center"/>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jc w:val="center"/>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jc w:val="center"/>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b w:val="1"/>
              </w:rPr>
            </w:pPr>
            <w:r w:rsidDel="00000000" w:rsidR="00000000" w:rsidRPr="00000000">
              <w:rPr>
                <w:b w:val="1"/>
                <w:rtl w:val="0"/>
              </w:rPr>
              <w:t xml:space="preserve">Evaluación 4</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jc w:val="center"/>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jc w:val="center"/>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jc w:val="center"/>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b w:val="1"/>
              </w:rPr>
            </w:pPr>
            <w:r w:rsidDel="00000000" w:rsidR="00000000" w:rsidRPr="00000000">
              <w:rPr>
                <w:b w:val="1"/>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jc w:val="center"/>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jc w:val="center"/>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jc w:val="center"/>
              <w:rPr>
                <w:b w:val="1"/>
                <w:sz w:val="28"/>
                <w:szCs w:val="28"/>
              </w:rPr>
            </w:pPr>
            <w:r w:rsidDel="00000000" w:rsidR="00000000" w:rsidRPr="00000000">
              <w:rPr>
                <w:rtl w:val="0"/>
              </w:rPr>
            </w:r>
          </w:p>
        </w:tc>
      </w:tr>
    </w:tbl>
    <w:p w:rsidR="00000000" w:rsidDel="00000000" w:rsidP="00000000" w:rsidRDefault="00000000" w:rsidRPr="00000000" w14:paraId="00000063">
      <w:pPr>
        <w:spacing w:after="360" w:lineRule="auto"/>
        <w:jc w:val="both"/>
        <w:rPr>
          <w:b w:val="1"/>
          <w:color w:val="ff0000"/>
          <w:sz w:val="28"/>
          <w:szCs w:val="28"/>
        </w:rPr>
      </w:pPr>
      <w:r w:rsidDel="00000000" w:rsidR="00000000" w:rsidRPr="00000000">
        <w:rPr>
          <w:rtl w:val="0"/>
        </w:rPr>
      </w:r>
    </w:p>
    <w:p w:rsidR="00000000" w:rsidDel="00000000" w:rsidP="00000000" w:rsidRDefault="00000000" w:rsidRPr="00000000" w14:paraId="00000064">
      <w:pPr>
        <w:spacing w:after="120" w:lineRule="auto"/>
        <w:jc w:val="both"/>
        <w:rPr>
          <w:b w:val="1"/>
          <w:sz w:val="28"/>
          <w:szCs w:val="28"/>
        </w:rPr>
      </w:pPr>
      <w:r w:rsidDel="00000000" w:rsidR="00000000" w:rsidRPr="00000000">
        <w:rPr>
          <w:b w:val="1"/>
          <w:sz w:val="28"/>
          <w:szCs w:val="28"/>
          <w:rtl w:val="0"/>
        </w:rPr>
        <w:t xml:space="preserve">21</w:t>
      </w:r>
      <w:r w:rsidDel="00000000" w:rsidR="00000000" w:rsidRPr="00000000">
        <w:rPr>
          <w:b w:val="1"/>
          <w:sz w:val="28"/>
          <w:szCs w:val="28"/>
          <w:rtl w:val="0"/>
        </w:rPr>
        <w:t xml:space="preserve">. </w:t>
      </w:r>
      <w:r w:rsidDel="00000000" w:rsidR="00000000" w:rsidRPr="00000000">
        <w:rPr>
          <w:b w:val="1"/>
          <w:sz w:val="28"/>
          <w:szCs w:val="28"/>
          <w:rtl w:val="0"/>
        </w:rPr>
        <w:t xml:space="preserve">Aprobación de la unidad curricular (requisitos)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sz w:val="28"/>
          <w:szCs w:val="28"/>
        </w:rPr>
      </w:pPr>
      <w:r w:rsidDel="00000000" w:rsidR="00000000" w:rsidRPr="00000000">
        <w:rPr>
          <w:sz w:val="28"/>
          <w:szCs w:val="28"/>
          <w:rtl w:val="0"/>
        </w:rPr>
        <w:t xml:space="preserve">Quién cumpla con la asistencia como mínimo al 75% de las actividades obligatorias y obtenga el 75% del puntaje total en las actividades evaluativas previstas en el Practicantado, aprobará la UC obteniendo los créditos correspondientes.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67">
      <w:pPr>
        <w:spacing w:after="360" w:lineRule="auto"/>
        <w:ind w:left="708" w:hanging="708"/>
        <w:jc w:val="both"/>
        <w:rPr>
          <w:b w:val="1"/>
          <w:sz w:val="28"/>
          <w:szCs w:val="28"/>
        </w:rPr>
      </w:pPr>
      <w:r w:rsidDel="00000000" w:rsidR="00000000" w:rsidRPr="00000000">
        <w:rPr>
          <w:b w:val="1"/>
          <w:sz w:val="28"/>
          <w:szCs w:val="28"/>
          <w:rtl w:val="0"/>
        </w:rPr>
        <w:t xml:space="preserve">22. Bibliografía básica:</w:t>
      </w:r>
    </w:p>
    <w:p w:rsidR="00000000" w:rsidDel="00000000" w:rsidP="00000000" w:rsidRDefault="00000000" w:rsidRPr="00000000" w14:paraId="00000068">
      <w:pPr>
        <w:spacing w:after="360" w:lineRule="auto"/>
        <w:jc w:val="both"/>
        <w:rPr>
          <w:b w:val="1"/>
          <w:sz w:val="28"/>
          <w:szCs w:val="28"/>
        </w:rPr>
      </w:pPr>
      <w:r w:rsidDel="00000000" w:rsidR="00000000" w:rsidRPr="00000000">
        <w:rPr>
          <w:b w:val="1"/>
          <w:sz w:val="28"/>
          <w:szCs w:val="28"/>
          <w:rtl w:val="0"/>
        </w:rPr>
        <w:t xml:space="preserve">23. Bibliografía complementaria </w:t>
      </w:r>
      <w:r w:rsidDel="00000000" w:rsidR="00000000" w:rsidRPr="00000000">
        <w:rPr>
          <w:sz w:val="28"/>
          <w:szCs w:val="28"/>
          <w:rtl w:val="0"/>
        </w:rPr>
        <w:t xml:space="preserve">(optativa)</w:t>
      </w:r>
      <w:r w:rsidDel="00000000" w:rsidR="00000000" w:rsidRPr="00000000">
        <w:rPr>
          <w:b w:val="1"/>
          <w:sz w:val="28"/>
          <w:szCs w:val="28"/>
          <w:rtl w:val="0"/>
        </w:rPr>
        <w:t xml:space="preserve">:</w:t>
      </w:r>
    </w:p>
    <w:p w:rsidR="00000000" w:rsidDel="00000000" w:rsidP="00000000" w:rsidRDefault="00000000" w:rsidRPr="00000000" w14:paraId="00000069">
      <w:pPr>
        <w:spacing w:after="360" w:lineRule="auto"/>
        <w:jc w:val="both"/>
        <w:rPr>
          <w:b w:val="1"/>
          <w:sz w:val="28"/>
          <w:szCs w:val="28"/>
        </w:rPr>
      </w:pPr>
      <w:r w:rsidDel="00000000" w:rsidR="00000000" w:rsidRPr="00000000">
        <w:rPr>
          <w:b w:val="1"/>
          <w:sz w:val="28"/>
          <w:szCs w:val="28"/>
          <w:rtl w:val="0"/>
        </w:rPr>
        <w:t xml:space="preserve">24. Otros datos de interés:</w:t>
      </w:r>
    </w:p>
    <w:p w:rsidR="00000000" w:rsidDel="00000000" w:rsidP="00000000" w:rsidRDefault="00000000" w:rsidRPr="00000000" w14:paraId="0000006A">
      <w:pPr>
        <w:spacing w:after="360" w:lineRule="auto"/>
        <w:jc w:val="both"/>
        <w:rPr>
          <w:b w:val="1"/>
          <w:sz w:val="28"/>
          <w:szCs w:val="28"/>
        </w:rPr>
      </w:pPr>
      <w:r w:rsidDel="00000000" w:rsidR="00000000" w:rsidRPr="00000000">
        <w:rPr>
          <w:b w:val="1"/>
          <w:sz w:val="28"/>
          <w:szCs w:val="28"/>
          <w:rtl w:val="0"/>
        </w:rPr>
        <w:t xml:space="preserve">25. Esta asignatura se ofrece como electiva para otro servicio </w:t>
      </w:r>
      <w:r w:rsidDel="00000000" w:rsidR="00000000" w:rsidRPr="00000000">
        <w:rPr>
          <w:sz w:val="28"/>
          <w:szCs w:val="28"/>
          <w:rtl w:val="0"/>
        </w:rPr>
        <w:t xml:space="preserve">(Si/No)</w:t>
      </w:r>
      <w:r w:rsidDel="00000000" w:rsidR="00000000" w:rsidRPr="00000000">
        <w:rPr>
          <w:sz w:val="28"/>
          <w:szCs w:val="28"/>
          <w:vertAlign w:val="superscript"/>
        </w:rPr>
        <w:footnoteReference w:customMarkFollows="0" w:id="10"/>
      </w:r>
      <w:r w:rsidDel="00000000" w:rsidR="00000000" w:rsidRPr="00000000">
        <w:rPr>
          <w:b w:val="1"/>
          <w:sz w:val="28"/>
          <w:szCs w:val="28"/>
          <w:rtl w:val="0"/>
        </w:rPr>
        <w:t xml:space="preserve">:</w:t>
      </w:r>
    </w:p>
    <w:p w:rsidR="00000000" w:rsidDel="00000000" w:rsidP="00000000" w:rsidRDefault="00000000" w:rsidRPr="00000000" w14:paraId="0000006B">
      <w:pPr>
        <w:spacing w:after="360" w:lineRule="auto"/>
        <w:ind w:firstLine="708"/>
        <w:jc w:val="both"/>
        <w:rPr>
          <w:b w:val="1"/>
          <w:sz w:val="28"/>
          <w:szCs w:val="28"/>
        </w:rPr>
      </w:pPr>
      <w:r w:rsidDel="00000000" w:rsidR="00000000" w:rsidRPr="00000000">
        <w:rPr>
          <w:b w:val="1"/>
          <w:sz w:val="28"/>
          <w:szCs w:val="28"/>
          <w:rtl w:val="0"/>
        </w:rPr>
        <w:t xml:space="preserve">25.1. En caso afirmativo definir cupo:</w:t>
      </w:r>
    </w:p>
    <w:p w:rsidR="00000000" w:rsidDel="00000000" w:rsidP="00000000" w:rsidRDefault="00000000" w:rsidRPr="00000000" w14:paraId="0000006C">
      <w:pPr>
        <w:spacing w:after="360" w:lineRule="auto"/>
        <w:jc w:val="both"/>
        <w:rPr>
          <w:b w:val="1"/>
          <w:sz w:val="28"/>
          <w:szCs w:val="28"/>
        </w:rPr>
      </w:pPr>
      <w:r w:rsidDel="00000000" w:rsidR="00000000" w:rsidRPr="00000000">
        <w:rPr>
          <w:b w:val="1"/>
          <w:sz w:val="28"/>
          <w:szCs w:val="28"/>
          <w:rtl w:val="0"/>
        </w:rPr>
        <w:t xml:space="preserve">26.  Cupo para estudiantes del Plan 2021 y del Plan 1998</w:t>
      </w:r>
      <w:r w:rsidDel="00000000" w:rsidR="00000000" w:rsidRPr="00000000">
        <w:rPr>
          <w:b w:val="1"/>
          <w:sz w:val="28"/>
          <w:szCs w:val="28"/>
          <w:vertAlign w:val="superscript"/>
        </w:rPr>
        <w:footnoteReference w:customMarkFollows="0" w:id="11"/>
      </w:r>
      <w:r w:rsidDel="00000000" w:rsidR="00000000" w:rsidRPr="00000000">
        <w:rPr>
          <w:sz w:val="28"/>
          <w:szCs w:val="28"/>
          <w:rtl w:val="0"/>
        </w:rPr>
        <w:t xml:space="preserve"> (cantidad/número )</w:t>
      </w:r>
      <w:r w:rsidDel="00000000" w:rsidR="00000000" w:rsidRPr="00000000">
        <w:rPr>
          <w:b w:val="1"/>
          <w:sz w:val="28"/>
          <w:szCs w:val="28"/>
          <w:rtl w:val="0"/>
        </w:rPr>
        <w:t xml:space="preserve">:</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“Artículo 8.- Se define el crédito como la unidad de medida del tiempo de trabajo académico que dedica el estudiante para alcanzar los objetivos de formación de cada una de las unidades curriculares que componen el plan de estudios. Se </w:t>
      </w:r>
      <w:r w:rsidDel="00000000" w:rsidR="00000000" w:rsidRPr="00000000">
        <w:rPr>
          <w:sz w:val="20"/>
          <w:szCs w:val="20"/>
          <w:rtl w:val="0"/>
        </w:rPr>
        <w:t xml:space="preserve">emplea</w:t>
      </w:r>
      <w:r w:rsidDel="00000000" w:rsidR="00000000" w:rsidRPr="00000000">
        <w:rPr>
          <w:color w:val="000000"/>
          <w:sz w:val="20"/>
          <w:szCs w:val="20"/>
          <w:rtl w:val="0"/>
        </w:rPr>
        <w:t xml:space="preserve"> un valor del crédito de 15 horas de trabajo estudiantil, que comprenda las horas de clase o actividad equivalente, y las de estudio personal.” Ordenanza de estudios de grado y otros programas de formación terciaria. Fuente: </w:t>
      </w:r>
      <w:hyperlink r:id="rId1">
        <w:r w:rsidDel="00000000" w:rsidR="00000000" w:rsidRPr="00000000">
          <w:rPr>
            <w:color w:val="0000ff"/>
            <w:sz w:val="20"/>
            <w:szCs w:val="20"/>
            <w:u w:val="single"/>
            <w:rtl w:val="0"/>
          </w:rPr>
          <w:t xml:space="preserve">https://www.cse.udelar.edu.uy/wp-content/uploads/2013/12/documento_ordenanza_de_grado_corregida_paginas_simples.pdf</w:t>
        </w:r>
      </w:hyperlink>
      <w:r w:rsidDel="00000000" w:rsidR="00000000" w:rsidRPr="00000000">
        <w:rPr>
          <w:color w:val="0000ff"/>
          <w:sz w:val="20"/>
          <w:szCs w:val="20"/>
          <w:u w:val="single"/>
          <w:rtl w:val="0"/>
        </w:rPr>
        <w:t xml:space="preserve">. De acuerdo al Art. 10 del Reglamento del Plan de Estudios 2021, el estudiante deberá realizar un mínimo de 2 y un máximo de 6, siendo la unidad mínima de formación 4 créditos, debiendo completar 30 créditos para lograr el egreso (considerando horas presenciales y no presenciales).</w:t>
      </w:r>
      <w:r w:rsidDel="00000000" w:rsidR="00000000" w:rsidRPr="00000000">
        <w:rPr>
          <w:rtl w:val="0"/>
        </w:rPr>
      </w:r>
    </w:p>
  </w:footnote>
  <w:footnote w:id="3">
    <w:p w:rsidR="00000000" w:rsidDel="00000000" w:rsidP="00000000" w:rsidRDefault="00000000" w:rsidRPr="00000000" w14:paraId="0000006E">
      <w:pPr>
        <w:spacing w:after="0" w:line="240" w:lineRule="auto"/>
        <w:rPr>
          <w:i w:val="1"/>
          <w:sz w:val="20"/>
          <w:szCs w:val="20"/>
          <w:highlight w:val="white"/>
        </w:rPr>
      </w:pPr>
      <w:r w:rsidDel="00000000" w:rsidR="00000000" w:rsidRPr="00000000">
        <w:rPr>
          <w:rStyle w:val="FootnoteReference"/>
          <w:vertAlign w:val="superscript"/>
        </w:rPr>
        <w:footnoteRef/>
      </w:r>
      <w:r w:rsidDel="00000000" w:rsidR="00000000" w:rsidRPr="00000000">
        <w:rPr>
          <w:i w:val="1"/>
          <w:sz w:val="20"/>
          <w:szCs w:val="20"/>
          <w:rtl w:val="0"/>
        </w:rPr>
        <w:t xml:space="preserve"> Los Practicantados propios de FVet deberán ser presentados por un responsable docente y los externos por un docente designado po</w:t>
      </w:r>
      <w:r w:rsidDel="00000000" w:rsidR="00000000" w:rsidRPr="00000000">
        <w:rPr>
          <w:i w:val="1"/>
          <w:sz w:val="20"/>
          <w:szCs w:val="20"/>
          <w:highlight w:val="white"/>
          <w:rtl w:val="0"/>
        </w:rPr>
        <w:t xml:space="preserve">r la Junta del Departamento al que le sea asignado.</w:t>
      </w:r>
    </w:p>
  </w:footnote>
  <w:footnote w:id="4">
    <w:p w:rsidR="00000000" w:rsidDel="00000000" w:rsidP="00000000" w:rsidRDefault="00000000" w:rsidRPr="00000000" w14:paraId="0000006F">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Por ejemplo: representar gráficamente la evolución de una enfermedad, usar un microscopio, resolver ecuaciones de segundo grado, realizar una sutura simple, etc.</w:t>
      </w:r>
    </w:p>
  </w:footnote>
  <w:footnote w:id="5">
    <w:p w:rsidR="00000000" w:rsidDel="00000000" w:rsidP="00000000" w:rsidRDefault="00000000" w:rsidRPr="00000000" w14:paraId="00000070">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Detallar aquí cómo será el desarrollo general del practicantado, qué instancias lo componen (ej: Clases expositivas, resolución de ejercicios, debates, estudio de casos, trabajo grupal, etc.)</w:t>
      </w:r>
      <w:r w:rsidDel="00000000" w:rsidR="00000000" w:rsidRPr="00000000">
        <w:rPr>
          <w:sz w:val="20"/>
          <w:szCs w:val="20"/>
          <w:rtl w:val="0"/>
        </w:rPr>
        <w:t xml:space="preserve">, cuáles de las mismas serán obligatorias y qué carga horaria implica cada una. </w:t>
      </w:r>
      <w:r w:rsidDel="00000000" w:rsidR="00000000" w:rsidRPr="00000000">
        <w:rPr>
          <w:rtl w:val="0"/>
        </w:rPr>
      </w:r>
    </w:p>
  </w:footnote>
  <w:footnote w:id="8">
    <w:p w:rsidR="00000000" w:rsidDel="00000000" w:rsidP="00000000" w:rsidRDefault="00000000" w:rsidRPr="00000000" w14:paraId="00000071">
      <w:pPr>
        <w:spacing w:after="0" w:line="240" w:lineRule="auto"/>
        <w:jc w:val="both"/>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La evaluación de Practicantados comprenderá el análisis del grado de involucramiento del estudiante en la propuesta, considerando su cumplimiento de horas y tareas, participación, grado de integración de los contenidos abordados y desarrollo de habilidades y destrezas. Cada Practicantado determinará su metodología de evaluación en el marco del reglamento del Plan de Estudios 2021.”</w:t>
      </w:r>
    </w:p>
  </w:footnote>
  <w:footnote w:id="11">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vertAlign w:val="superscript"/>
        </w:rPr>
      </w:pPr>
      <w:r w:rsidDel="00000000" w:rsidR="00000000" w:rsidRPr="00000000">
        <w:rPr>
          <w:rStyle w:val="FootnoteReference"/>
          <w:vertAlign w:val="superscript"/>
        </w:rPr>
        <w:footnoteRef/>
      </w:r>
      <w:r w:rsidDel="00000000" w:rsidR="00000000" w:rsidRPr="00000000">
        <w:rPr>
          <w:sz w:val="20"/>
          <w:szCs w:val="20"/>
          <w:rtl w:val="0"/>
        </w:rPr>
        <w:t xml:space="preserve"> Solo para UC que no tengan equivalencia en el Plan 1998.</w:t>
      </w:r>
      <w:r w:rsidDel="00000000" w:rsidR="00000000" w:rsidRPr="00000000">
        <w:rPr>
          <w:rtl w:val="0"/>
        </w:rPr>
      </w:r>
    </w:p>
  </w:footnote>
  <w:footnote w:id="6">
    <w:p w:rsidR="00000000" w:rsidDel="00000000" w:rsidP="00000000" w:rsidRDefault="00000000" w:rsidRPr="00000000" w14:paraId="00000073">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Los contenidos procedimentales se refieren al campo del «saber hacer», por lo tanto implican una sucesión de acciones con el fin de alcanzar un propósito. Abarcan tanto operaciones motrices como cognitivas, por ejemplo: la elaboración de resúmenes o la siembra de microorganismos.</w:t>
      </w:r>
    </w:p>
  </w:footnote>
  <w:footnote w:id="7">
    <w:p w:rsidR="00000000" w:rsidDel="00000000" w:rsidP="00000000" w:rsidRDefault="00000000" w:rsidRPr="00000000" w14:paraId="00000074">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Los contenidos actitudinales se refieren al campo del «saber ser, del saber valorar» y tienen que ver con la disposición a actuar de determinada manera, por ejemplo: el respeto por la opinión de otros o la cooperación y la responsabilidad grupal.</w:t>
      </w:r>
    </w:p>
  </w:footnote>
  <w:footnote w:id="0">
    <w:p w:rsidR="00000000" w:rsidDel="00000000" w:rsidP="00000000" w:rsidRDefault="00000000" w:rsidRPr="00000000" w14:paraId="0000007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Válido para practicantados desarrollados en instituciones o servicios externos de Fvet. Para practicantados internos de FVET colocar “no corresponde”.</w:t>
      </w:r>
    </w:p>
  </w:footnote>
  <w:footnote w:id="1">
    <w:p w:rsidR="00000000" w:rsidDel="00000000" w:rsidP="00000000" w:rsidRDefault="00000000" w:rsidRPr="00000000" w14:paraId="00000076">
      <w:pPr>
        <w:spacing w:after="0" w:line="240" w:lineRule="auto"/>
        <w:rPr>
          <w:sz w:val="20"/>
          <w:szCs w:val="20"/>
          <w:highlight w:val="white"/>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La Plantilla de UC deberá presentarse para su aprobación previa todos los años en los que se vaya a dictar.</w:t>
      </w:r>
    </w:p>
  </w:footnote>
  <w:footnote w:id="9">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Ejemplos de tipo de evaluación: Pruebas escritas estructuradas/ semiestructuradas/no estructuradas, pruebas orales, pruebas de  ejecución, informes, proyectos, etc.. Ejemplos de otro tipo de actividad: salida de campo; salida a territorio; taller; clase en aula; seminario; etc.</w:t>
      </w:r>
    </w:p>
  </w:footnote>
  <w:footnote w:id="10">
    <w:p w:rsidR="00000000" w:rsidDel="00000000" w:rsidP="00000000" w:rsidRDefault="00000000" w:rsidRPr="00000000" w14:paraId="0000007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Completar afirmativamente en caso que esté previsto abrir inscripciones para estudiantes de otra Facultad/Servicio Universitario.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UY"/>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aconcuadrcula">
    <w:name w:val="Table Grid"/>
    <w:basedOn w:val="Tablanormal"/>
    <w:uiPriority w:val="59"/>
    <w:rsid w:val="00B820B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2B3175"/>
    <w:pPr>
      <w:ind w:left="720"/>
      <w:contextualSpacing w:val="1"/>
    </w:pPr>
  </w:style>
  <w:style w:type="character" w:styleId="Refdecomentario">
    <w:name w:val="annotation reference"/>
    <w:uiPriority w:val="99"/>
    <w:semiHidden w:val="1"/>
    <w:unhideWhenUsed w:val="1"/>
    <w:rPr>
      <w:sz w:val="16"/>
      <w:szCs w:val="16"/>
    </w:rPr>
  </w:style>
  <w:style w:type="paragraph" w:styleId="Textocomentario">
    <w:name w:val="annotation text"/>
    <w:basedOn w:val="Normal"/>
    <w:link w:val="TextocomentarioCar1"/>
    <w:uiPriority w:val="99"/>
    <w:semiHidden w:val="1"/>
    <w:unhideWhenUsed w:val="1"/>
    <w:pPr>
      <w:spacing w:line="240" w:lineRule="auto"/>
    </w:pPr>
    <w:rPr>
      <w:sz w:val="20"/>
      <w:szCs w:val="20"/>
    </w:rPr>
  </w:style>
  <w:style w:type="character" w:styleId="TextocomentarioCar" w:customStyle="1">
    <w:name w:val="Texto comentario Car"/>
    <w:basedOn w:val="Fuentedeprrafopredeter"/>
    <w:uiPriority w:val="99"/>
    <w:semiHidden w:val="1"/>
    <w:rsid w:val="00B63ADE"/>
    <w:rPr>
      <w:sz w:val="20"/>
      <w:szCs w:val="20"/>
    </w:rPr>
  </w:style>
  <w:style w:type="paragraph" w:styleId="Asuntodelcomentario">
    <w:name w:val="annotation subject"/>
    <w:basedOn w:val="Textocomentario"/>
    <w:next w:val="Textocomentario"/>
    <w:link w:val="AsuntodelcomentarioCar1"/>
    <w:uiPriority w:val="99"/>
    <w:semiHidden w:val="1"/>
    <w:unhideWhenUsed w:val="1"/>
    <w:rPr>
      <w:b w:val="1"/>
      <w:bCs w:val="1"/>
    </w:rPr>
  </w:style>
  <w:style w:type="character" w:styleId="AsuntodelcomentarioCar" w:customStyle="1">
    <w:name w:val="Asunto del comentario Car"/>
    <w:basedOn w:val="TextocomentarioCar"/>
    <w:uiPriority w:val="99"/>
    <w:semiHidden w:val="1"/>
    <w:rsid w:val="00B63ADE"/>
    <w:rPr>
      <w:b w:val="1"/>
      <w:bCs w:val="1"/>
      <w:sz w:val="20"/>
      <w:szCs w:val="20"/>
    </w:rPr>
  </w:style>
  <w:style w:type="paragraph" w:styleId="Textodeglobo">
    <w:name w:val="Balloon Text"/>
    <w:basedOn w:val="Normal"/>
    <w:link w:val="TextodegloboCar"/>
    <w:uiPriority w:val="99"/>
    <w:semiHidden w:val="1"/>
    <w:unhideWhenUsed w:val="1"/>
    <w:rsid w:val="00B63ADE"/>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63ADE"/>
    <w:rPr>
      <w:rFonts w:ascii="Segoe UI" w:cs="Segoe UI" w:hAnsi="Segoe UI"/>
      <w:sz w:val="18"/>
      <w:szCs w:val="18"/>
    </w:rPr>
  </w:style>
  <w:style w:type="paragraph" w:styleId="Textonotapie">
    <w:name w:val="footnote text"/>
    <w:basedOn w:val="Normal"/>
    <w:link w:val="TextonotapieCar"/>
    <w:uiPriority w:val="99"/>
    <w:semiHidden w:val="1"/>
    <w:unhideWhenUsed w:val="1"/>
    <w:rsid w:val="00DF447D"/>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DF447D"/>
    <w:rPr>
      <w:sz w:val="20"/>
      <w:szCs w:val="20"/>
    </w:rPr>
  </w:style>
  <w:style w:type="character" w:styleId="Refdenotaalpie">
    <w:name w:val="footnote reference"/>
    <w:basedOn w:val="Fuentedeprrafopredeter"/>
    <w:uiPriority w:val="99"/>
    <w:semiHidden w:val="1"/>
    <w:unhideWhenUsed w:val="1"/>
    <w:rsid w:val="00DF447D"/>
    <w:rPr>
      <w:vertAlign w:val="superscript"/>
    </w:rPr>
  </w:style>
  <w:style w:type="paragraph" w:styleId="Encabezado">
    <w:name w:val="header"/>
    <w:basedOn w:val="Normal"/>
    <w:link w:val="EncabezadoCar"/>
    <w:uiPriority w:val="99"/>
    <w:unhideWhenUsed w:val="1"/>
    <w:rsid w:val="009B7F3E"/>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B7F3E"/>
  </w:style>
  <w:style w:type="paragraph" w:styleId="Piedepgina">
    <w:name w:val="footer"/>
    <w:basedOn w:val="Normal"/>
    <w:link w:val="PiedepginaCar"/>
    <w:uiPriority w:val="99"/>
    <w:unhideWhenUsed w:val="1"/>
    <w:rsid w:val="009B7F3E"/>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B7F3E"/>
  </w:style>
  <w:style w:type="character" w:styleId="Hipervnculo">
    <w:name w:val="Hyperlink"/>
    <w:basedOn w:val="Fuentedeprrafopredeter"/>
    <w:uiPriority w:val="99"/>
    <w:unhideWhenUsed w:val="1"/>
    <w:rsid w:val="009B7F3E"/>
    <w:rPr>
      <w:color w:val="0000ff"/>
      <w:u w:val="single"/>
    </w:rPr>
  </w:style>
  <w:style w:type="character" w:styleId="UnresolvedMention" w:customStyle="1">
    <w:name w:val="Unresolved Mention"/>
    <w:basedOn w:val="Fuentedeprrafopredeter"/>
    <w:uiPriority w:val="99"/>
    <w:semiHidden w:val="1"/>
    <w:unhideWhenUsed w:val="1"/>
    <w:rsid w:val="009B7F3E"/>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top w:w="100.0" w:type="dxa"/>
        <w:left w:w="100.0" w:type="dxa"/>
        <w:bottom w:w="100.0" w:type="dxa"/>
        <w:right w:w="100.0" w:type="dxa"/>
      </w:tblCellMar>
    </w:tblPr>
  </w:style>
  <w:style w:type="table" w:styleId="a1" w:customStyle="1">
    <w:basedOn w:val="TableNormal3"/>
    <w:pPr>
      <w:spacing w:after="0" w:line="240" w:lineRule="auto"/>
    </w:pPr>
    <w:tblPr>
      <w:tblStyleRowBandSize w:val="1"/>
      <w:tblStyleColBandSize w:val="1"/>
      <w:tblCellMar>
        <w:left w:w="108.0" w:type="dxa"/>
        <w:right w:w="108.0" w:type="dxa"/>
      </w:tblCellMar>
    </w:tblPr>
  </w:style>
  <w:style w:type="table" w:styleId="a2" w:customStyle="1">
    <w:basedOn w:val="TableNormal3"/>
    <w:pPr>
      <w:spacing w:after="0" w:line="240" w:lineRule="auto"/>
    </w:pPr>
    <w:tblPr>
      <w:tblStyleRowBandSize w:val="1"/>
      <w:tblStyleColBandSize w:val="1"/>
      <w:tblCellMar>
        <w:left w:w="108.0" w:type="dxa"/>
        <w:right w:w="108.0" w:type="dxa"/>
      </w:tblCellMar>
    </w:tblPr>
  </w:style>
  <w:style w:type="table" w:styleId="a3" w:customStyle="1">
    <w:basedOn w:val="TableNormal3"/>
    <w:tblPr>
      <w:tblStyleRowBandSize w:val="1"/>
      <w:tblStyleColBandSize w:val="1"/>
      <w:tblCellMar>
        <w:top w:w="100.0" w:type="dxa"/>
        <w:left w:w="100.0" w:type="dxa"/>
        <w:bottom w:w="100.0" w:type="dxa"/>
        <w:right w:w="100.0" w:type="dxa"/>
      </w:tblCellMar>
    </w:tblPr>
  </w:style>
  <w:style w:type="character" w:styleId="AsuntodelcomentarioCar1" w:customStyle="1">
    <w:name w:val="Asunto del comentario Car1"/>
    <w:basedOn w:val="TextocomentarioCar1"/>
    <w:link w:val="Asuntodelcomentario"/>
    <w:uiPriority w:val="99"/>
    <w:semiHidden w:val="1"/>
    <w:rPr>
      <w:b w:val="1"/>
      <w:bCs w:val="1"/>
      <w:sz w:val="20"/>
      <w:szCs w:val="20"/>
    </w:rPr>
  </w:style>
  <w:style w:type="character" w:styleId="TextocomentarioCar1" w:customStyle="1">
    <w:name w:val="Texto comentario Car1"/>
    <w:link w:val="Textocomentario"/>
    <w:uiPriority w:val="99"/>
    <w:semiHidden w:val="1"/>
    <w:rPr>
      <w:sz w:val="20"/>
      <w:szCs w:val="20"/>
    </w:rPr>
  </w:style>
  <w:style w:type="table" w:styleId="a4"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gif"/><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cse.udelar.edu.uy/wp-content/uploads/2013/12/documento_ordenanza_de_grado_corregida_paginas_simpl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t5dy2Hyic7CeBxDHalkEtK9RKA==">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2021-11-04T17:42:00Z</dcterms:created>
  <dc:creator>Patrizia</dc:creator>
</cp:coreProperties>
</file>