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13" w:rsidRDefault="00631C13" w:rsidP="00631C13">
      <w:pPr>
        <w:pStyle w:val="Encabezado"/>
        <w:tabs>
          <w:tab w:val="left" w:pos="4395"/>
          <w:tab w:val="left" w:pos="4820"/>
        </w:tabs>
        <w:rPr>
          <w:rFonts w:ascii="Arial" w:hAnsi="Arial" w:cs="Arial"/>
          <w:b/>
          <w:bCs/>
          <w:caps/>
          <w:color w:val="008000"/>
          <w:sz w:val="28"/>
          <w:szCs w:val="28"/>
        </w:rPr>
      </w:pPr>
      <w:r>
        <w:rPr>
          <w:rFonts w:ascii="Arial" w:hAnsi="Arial" w:cs="Arial"/>
          <w:b/>
          <w:bCs/>
          <w:caps/>
          <w:color w:val="008000"/>
          <w:sz w:val="28"/>
          <w:szCs w:val="28"/>
        </w:rPr>
        <w:t>FORMULARIO DE EVALUACIÓN DE TESIS GRADO</w:t>
      </w:r>
    </w:p>
    <w:p w:rsidR="00631C13" w:rsidRPr="00631C13" w:rsidRDefault="00631C13" w:rsidP="00631C13">
      <w:pPr>
        <w:rPr>
          <w:rFonts w:ascii="Arial" w:hAnsi="Arial" w:cs="Arial"/>
        </w:rPr>
      </w:pPr>
      <w:r>
        <w:rPr>
          <w:rFonts w:ascii="Arial" w:hAnsi="Arial" w:cs="Arial"/>
        </w:rPr>
        <w:t>Por cada Tesis se debe emitir un ÚNICO formulario consensuado po</w:t>
      </w:r>
      <w:r>
        <w:rPr>
          <w:rFonts w:ascii="Arial" w:hAnsi="Arial" w:cs="Arial"/>
        </w:rPr>
        <w:t xml:space="preserve">r los evaluadores.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848"/>
        <w:gridCol w:w="1201"/>
      </w:tblGrid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Pr="00DD4AC3" w:rsidRDefault="00631C13" w:rsidP="0012019D">
            <w:pPr>
              <w:jc w:val="both"/>
              <w:rPr>
                <w:rFonts w:ascii="Arial" w:hAnsi="Arial" w:cs="Arial"/>
                <w:b/>
              </w:rPr>
            </w:pPr>
            <w:r w:rsidRPr="00DD4AC3">
              <w:rPr>
                <w:rFonts w:ascii="Arial" w:hAnsi="Arial" w:cs="Arial"/>
                <w:b/>
                <w:bCs/>
              </w:rPr>
              <w:t xml:space="preserve">Título: </w:t>
            </w:r>
          </w:p>
        </w:tc>
      </w:tr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Pr="00DD4AC3" w:rsidRDefault="00631C13" w:rsidP="0012019D">
            <w:pPr>
              <w:jc w:val="both"/>
              <w:rPr>
                <w:rFonts w:ascii="Arial" w:hAnsi="Arial" w:cs="Arial"/>
                <w:b/>
                <w:bCs/>
              </w:rPr>
            </w:pPr>
            <w:r w:rsidRPr="00DD4AC3">
              <w:rPr>
                <w:rFonts w:ascii="Arial" w:hAnsi="Arial" w:cs="Arial"/>
                <w:b/>
                <w:bCs/>
              </w:rPr>
              <w:t xml:space="preserve">Modalidad de propuesta de tesis: </w:t>
            </w:r>
          </w:p>
        </w:tc>
      </w:tr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Pr="00DD4AC3" w:rsidRDefault="00631C13" w:rsidP="0012019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DD4AC3">
              <w:rPr>
                <w:rFonts w:ascii="Arial" w:hAnsi="Arial" w:cs="Arial"/>
                <w:b/>
                <w:bCs/>
              </w:rPr>
              <w:t xml:space="preserve">Estudiantes: </w:t>
            </w:r>
          </w:p>
        </w:tc>
      </w:tr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Pr="00DD4AC3" w:rsidRDefault="00631C13" w:rsidP="0012019D">
            <w:pPr>
              <w:jc w:val="both"/>
              <w:rPr>
                <w:rFonts w:ascii="Arial" w:hAnsi="Arial" w:cs="Arial"/>
                <w:b/>
                <w:bCs/>
              </w:rPr>
            </w:pPr>
            <w:r w:rsidRPr="007B0B35">
              <w:rPr>
                <w:rFonts w:ascii="Arial" w:hAnsi="Arial" w:cs="Arial"/>
                <w:b/>
                <w:bCs/>
              </w:rPr>
              <w:t xml:space="preserve">Tutor, Co-Tutor </w:t>
            </w:r>
          </w:p>
        </w:tc>
      </w:tr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Pr="00DD4AC3" w:rsidRDefault="00631C13" w:rsidP="0012019D">
            <w:pPr>
              <w:jc w:val="both"/>
              <w:rPr>
                <w:rFonts w:ascii="Arial" w:hAnsi="Arial" w:cs="Arial"/>
                <w:b/>
                <w:bCs/>
              </w:rPr>
            </w:pPr>
            <w:r w:rsidRPr="00DD4AC3">
              <w:rPr>
                <w:rFonts w:ascii="Arial" w:hAnsi="Arial" w:cs="Arial"/>
                <w:b/>
                <w:bCs/>
              </w:rPr>
              <w:t>Fecha:</w:t>
            </w:r>
          </w:p>
        </w:tc>
      </w:tr>
      <w:tr w:rsidR="00631C13" w:rsidTr="0012019D">
        <w:tc>
          <w:tcPr>
            <w:tcW w:w="5000" w:type="pct"/>
            <w:gridSpan w:val="3"/>
            <w:tcBorders>
              <w:bottom w:val="single" w:sz="2" w:space="0" w:color="auto"/>
            </w:tcBorders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Antes de comenzar la evaluación se sugiere consultar el </w:t>
            </w:r>
            <w:r w:rsidRPr="005E5EE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76C19">
              <w:rPr>
                <w:rFonts w:ascii="Arial" w:hAnsi="Arial" w:cs="Arial"/>
                <w:b/>
                <w:bCs/>
                <w:sz w:val="20"/>
                <w:szCs w:val="20"/>
              </w:rPr>
              <w:t>nstructivo para escribir la Tesis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C19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F76C1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http://www.fvet.edu.uy/index.php/enseestudiantes/bedeestudiantes/tesis-de-grado</w:t>
              </w:r>
            </w:hyperlink>
          </w:p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31C13" w:rsidRDefault="00631C13" w:rsidP="001201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4293" w:type="pct"/>
            <w:gridSpan w:val="2"/>
            <w:tcBorders>
              <w:top w:val="single" w:sz="2" w:space="0" w:color="auto"/>
            </w:tcBorders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favor, marque la opción que sugiere:</w:t>
            </w:r>
          </w:p>
        </w:tc>
        <w:tc>
          <w:tcPr>
            <w:tcW w:w="707" w:type="pct"/>
            <w:tcBorders>
              <w:top w:val="single" w:sz="2" w:space="0" w:color="auto"/>
            </w:tcBorders>
          </w:tcPr>
          <w:p w:rsidR="00631C13" w:rsidRDefault="00631C13" w:rsidP="001201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SÍ/NO/NC*</w:t>
            </w: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</w:t>
            </w:r>
            <w:r w:rsidRPr="00302D50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sz w:val="20"/>
                <w:szCs w:val="20"/>
              </w:rPr>
              <w:t xml:space="preserve"> cumple con los aspectos formales?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F76C19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  <w:r>
              <w:rPr>
                <w:rFonts w:ascii="Arial" w:hAnsi="Arial" w:cs="Arial"/>
                <w:sz w:val="20"/>
                <w:szCs w:val="20"/>
              </w:rPr>
              <w:t xml:space="preserve"> ¿es descriptivo del contenido del resumen?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31" w:type="pct"/>
          </w:tcPr>
          <w:p w:rsidR="00631C13" w:rsidRPr="006510FA" w:rsidRDefault="00631C13" w:rsidP="001201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¿Los </w:t>
            </w:r>
            <w:r w:rsidRPr="00050841">
              <w:rPr>
                <w:rFonts w:ascii="Arial" w:hAnsi="Arial" w:cs="Arial"/>
                <w:b/>
                <w:bCs/>
                <w:sz w:val="20"/>
                <w:szCs w:val="20"/>
              </w:rPr>
              <w:t>Antecedentes y Fundamentación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son pertinentes al</w:t>
            </w:r>
            <w:r w:rsidRPr="00050841">
              <w:rPr>
                <w:rFonts w:ascii="Arial" w:hAnsi="Arial" w:cs="Arial"/>
                <w:sz w:val="20"/>
                <w:szCs w:val="20"/>
              </w:rPr>
              <w:t xml:space="preserve"> tema en estudio</w:t>
            </w:r>
            <w:r>
              <w:rPr>
                <w:rFonts w:ascii="Arial" w:hAnsi="Arial" w:cs="Arial"/>
                <w:sz w:val="20"/>
                <w:szCs w:val="20"/>
              </w:rPr>
              <w:t xml:space="preserve"> y su problemática?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Pr="006510FA" w:rsidRDefault="00631C13" w:rsidP="001201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 </w:t>
            </w:r>
            <w:r w:rsidRPr="00050841">
              <w:rPr>
                <w:rFonts w:ascii="Arial" w:hAnsi="Arial" w:cs="Arial"/>
                <w:b/>
                <w:bCs/>
                <w:sz w:val="20"/>
                <w:szCs w:val="20"/>
              </w:rPr>
              <w:t>Hipótesis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correctamente redactada?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 </w:t>
            </w:r>
            <w:r w:rsidRPr="00050841">
              <w:rPr>
                <w:rFonts w:ascii="Arial" w:hAnsi="Arial" w:cs="Arial"/>
                <w:b/>
                <w:bCs/>
                <w:sz w:val="20"/>
                <w:szCs w:val="20"/>
              </w:rPr>
              <w:t>Hipótesis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se desprende de los Antecedentes y Fundamentación?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¿Los 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Objetivos generales y específicos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están correctamente redactados?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¿Los 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Objetivos generales y específicos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están planteados para responder la hipótesis?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12333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ateriales 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étodos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 planteados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 corresponden con los objetivos de la propuesta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¿En los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ateriales 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étodos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sz w:val="20"/>
                <w:szCs w:val="20"/>
              </w:rPr>
              <w:t>se plantea adecuadamente el diseño experimental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¿En los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ateriales 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étodos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sz w:val="20"/>
                <w:szCs w:val="20"/>
              </w:rPr>
              <w:t xml:space="preserve">se plantea adecuadamente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123336">
              <w:rPr>
                <w:rFonts w:ascii="Arial" w:hAnsi="Arial" w:cs="Arial"/>
                <w:sz w:val="20"/>
                <w:szCs w:val="20"/>
              </w:rPr>
              <w:t>forma de obtención de los datos (variables a medir y cómo)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¿En los</w:t>
            </w:r>
            <w:r w:rsidRPr="004C6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ateriales 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C663B">
              <w:rPr>
                <w:rFonts w:ascii="Arial" w:hAnsi="Arial" w:cs="Arial"/>
                <w:b/>
                <w:bCs/>
                <w:sz w:val="20"/>
                <w:szCs w:val="20"/>
              </w:rPr>
              <w:t>étodos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336">
              <w:rPr>
                <w:rFonts w:ascii="Arial" w:hAnsi="Arial" w:cs="Arial"/>
                <w:sz w:val="20"/>
                <w:szCs w:val="20"/>
              </w:rPr>
              <w:t xml:space="preserve">se plantea adecuadamente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123336">
              <w:rPr>
                <w:rFonts w:ascii="Arial" w:hAnsi="Arial" w:cs="Arial"/>
                <w:sz w:val="20"/>
                <w:szCs w:val="20"/>
              </w:rPr>
              <w:t>método de análisis de los datos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3E68">
              <w:rPr>
                <w:rFonts w:ascii="Arial" w:hAnsi="Arial" w:cs="Arial"/>
                <w:sz w:val="20"/>
                <w:szCs w:val="20"/>
              </w:rPr>
              <w:t>(método estadístico, descriptivo u otro)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 Tesis cuenta con la autorización de la </w:t>
            </w:r>
            <w:r w:rsidRPr="000D3E68">
              <w:rPr>
                <w:rFonts w:ascii="Arial" w:hAnsi="Arial" w:cs="Arial"/>
                <w:b/>
                <w:bCs/>
                <w:sz w:val="20"/>
                <w:szCs w:val="20"/>
              </w:rPr>
              <w:t>CEUA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¿Los </w:t>
            </w:r>
            <w:r w:rsidRPr="00F76C19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cumplen con los aspectos formales?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Discusión </w:t>
            </w:r>
            <w:r>
              <w:rPr>
                <w:rFonts w:ascii="Arial" w:hAnsi="Arial" w:cs="Arial"/>
                <w:sz w:val="20"/>
                <w:szCs w:val="20"/>
              </w:rPr>
              <w:t>cumple con los aspectos formales?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¿Las </w:t>
            </w:r>
            <w:r w:rsidRPr="000170D1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se exponen con claridad?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31" w:type="pct"/>
          </w:tcPr>
          <w:p w:rsidR="00631C13" w:rsidRPr="000D3E68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¿Las </w:t>
            </w:r>
            <w:r w:rsidRPr="00432EF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D3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itas en 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D3E68">
              <w:rPr>
                <w:rFonts w:ascii="Arial" w:hAnsi="Arial" w:cs="Arial"/>
                <w:b/>
                <w:bCs/>
                <w:sz w:val="20"/>
                <w:szCs w:val="20"/>
              </w:rPr>
              <w:t>exto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70D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stán correctamente mencionadas?</w:t>
            </w:r>
          </w:p>
        </w:tc>
        <w:tc>
          <w:tcPr>
            <w:tcW w:w="707" w:type="pct"/>
          </w:tcPr>
          <w:p w:rsidR="00631C13" w:rsidRDefault="00631C13" w:rsidP="0012019D"/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¿Las citas </w:t>
            </w:r>
            <w:r w:rsidRPr="000D3E68">
              <w:rPr>
                <w:rFonts w:ascii="Arial" w:hAnsi="Arial" w:cs="Arial"/>
                <w:b/>
                <w:bCs/>
                <w:sz w:val="20"/>
                <w:szCs w:val="20"/>
              </w:rPr>
              <w:t>Bibliográficas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70D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170D1">
              <w:rPr>
                <w:rFonts w:ascii="Arial" w:hAnsi="Arial" w:cs="Arial"/>
                <w:sz w:val="20"/>
                <w:szCs w:val="20"/>
              </w:rPr>
              <w:t>stán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completas?</w:t>
            </w:r>
          </w:p>
        </w:tc>
        <w:tc>
          <w:tcPr>
            <w:tcW w:w="707" w:type="pct"/>
          </w:tcPr>
          <w:p w:rsidR="00631C13" w:rsidRDefault="00631C13" w:rsidP="0012019D"/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262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31" w:type="pct"/>
          </w:tcPr>
          <w:p w:rsidR="00631C13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¿La </w:t>
            </w:r>
            <w:r w:rsidRPr="003617CB">
              <w:rPr>
                <w:rFonts w:ascii="Arial" w:hAnsi="Arial" w:cs="Arial"/>
                <w:b/>
                <w:sz w:val="20"/>
                <w:szCs w:val="20"/>
              </w:rPr>
              <w:t>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redactada en forma clara y comprensible (observar faltas ortográficas, tiempos verbales, etc.)?</w:t>
            </w:r>
          </w:p>
        </w:tc>
        <w:tc>
          <w:tcPr>
            <w:tcW w:w="707" w:type="pct"/>
          </w:tcPr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</w:tbl>
    <w:p w:rsidR="00631C13" w:rsidRPr="00AE18D3" w:rsidRDefault="00631C13" w:rsidP="00631C13">
      <w:pPr>
        <w:pStyle w:val="Encabezado"/>
        <w:tabs>
          <w:tab w:val="left" w:pos="4395"/>
          <w:tab w:val="left" w:pos="4820"/>
        </w:tabs>
        <w:rPr>
          <w:rFonts w:ascii="Arial" w:hAnsi="Arial" w:cs="Arial"/>
          <w:b/>
          <w:bCs/>
          <w:caps/>
          <w:color w:val="008000"/>
          <w:sz w:val="28"/>
          <w:szCs w:val="28"/>
        </w:rPr>
      </w:pPr>
    </w:p>
    <w:p w:rsidR="00631C13" w:rsidRDefault="00631C13" w:rsidP="00631C13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31C13" w:rsidTr="0012019D">
        <w:tc>
          <w:tcPr>
            <w:tcW w:w="5000" w:type="pct"/>
          </w:tcPr>
          <w:p w:rsidR="00631C13" w:rsidRPr="00302D50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 w:rsidRPr="009751DA">
              <w:rPr>
                <w:rFonts w:ascii="Arial" w:hAnsi="Arial" w:cs="Arial"/>
                <w:b/>
                <w:bCs/>
                <w:color w:val="008000"/>
              </w:rPr>
              <w:t>Dictamen</w:t>
            </w:r>
            <w:r w:rsidRPr="00302D50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: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302D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Aceptable </w:t>
            </w:r>
          </w:p>
          <w:p w:rsidR="00631C13" w:rsidRPr="00302D50" w:rsidRDefault="00631C13" w:rsidP="0012019D">
            <w:pPr>
              <w:rPr>
                <w:rFonts w:ascii="Arial" w:hAnsi="Arial" w:cs="Arial"/>
                <w:sz w:val="20"/>
                <w:szCs w:val="20"/>
              </w:rPr>
            </w:pPr>
            <w:r w:rsidRPr="00302D50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proofErr w:type="gramStart"/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Revisión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(el documento debe ser reenviado a la comisión con la correcciones hechas)</w:t>
            </w:r>
          </w:p>
          <w:p w:rsidR="00631C13" w:rsidRPr="00302D50" w:rsidRDefault="00631C13" w:rsidP="00120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proofErr w:type="gramStart"/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302D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Aceptable </w:t>
            </w:r>
          </w:p>
          <w:p w:rsidR="00631C13" w:rsidRPr="00302D50" w:rsidRDefault="00631C13" w:rsidP="00120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C13" w:rsidRPr="007B0B35" w:rsidRDefault="00631C13" w:rsidP="0012019D">
            <w:pPr>
              <w:rPr>
                <w:rFonts w:ascii="Arial" w:hAnsi="Arial" w:cs="Arial"/>
              </w:rPr>
            </w:pPr>
            <w:r w:rsidRPr="00302D50">
              <w:rPr>
                <w:rFonts w:ascii="Arial" w:hAnsi="Arial" w:cs="Arial"/>
                <w:sz w:val="20"/>
                <w:szCs w:val="20"/>
              </w:rPr>
              <w:t xml:space="preserve">El dictamen de los evaluadores admitirá una de tres opciones: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ACEPTABLE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REVISIÓN y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D50">
              <w:rPr>
                <w:rFonts w:ascii="Arial" w:hAnsi="Arial" w:cs="Arial"/>
                <w:b/>
                <w:bCs/>
                <w:sz w:val="20"/>
                <w:szCs w:val="20"/>
              </w:rPr>
              <w:t>NO ACEPTABLE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. En todos los casos los evaluadores acompañarán con las fundamentaciones que avalen la opción escogida. La clasificación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REVISIÓN </w:t>
            </w:r>
            <w:r w:rsidRPr="00302D50">
              <w:rPr>
                <w:rFonts w:ascii="Arial" w:hAnsi="Arial" w:cs="Arial"/>
                <w:sz w:val="20"/>
                <w:szCs w:val="20"/>
              </w:rPr>
              <w:t xml:space="preserve">posibilitará una nueva revisión del trabajo por parte de los autores. La versión revisada será enviada al/los mismo/s evaluador/es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comisión </w:t>
            </w:r>
            <w:r w:rsidRPr="00302D50">
              <w:rPr>
                <w:rFonts w:ascii="Arial" w:hAnsi="Arial" w:cs="Arial"/>
                <w:sz w:val="20"/>
                <w:szCs w:val="20"/>
              </w:rPr>
              <w:t>quien/es, en esta nueva instancia, volverá/n a dar su</w:t>
            </w:r>
            <w:r>
              <w:rPr>
                <w:rFonts w:ascii="Arial" w:hAnsi="Arial" w:cs="Arial"/>
                <w:sz w:val="18"/>
                <w:szCs w:val="18"/>
              </w:rPr>
              <w:t xml:space="preserve"> dictame</w:t>
            </w:r>
            <w:r w:rsidRPr="00DD2F28">
              <w:rPr>
                <w:rFonts w:ascii="Arial" w:hAnsi="Arial" w:cs="Arial"/>
                <w:sz w:val="18"/>
                <w:szCs w:val="18"/>
              </w:rPr>
              <w:t>n.</w:t>
            </w:r>
            <w:r w:rsidRPr="007B0B35">
              <w:rPr>
                <w:rFonts w:ascii="Arial" w:hAnsi="Arial" w:cs="Arial"/>
              </w:rPr>
              <w:t xml:space="preserve"> </w:t>
            </w:r>
          </w:p>
          <w:p w:rsidR="00631C13" w:rsidRDefault="00631C13" w:rsidP="0012019D">
            <w:pPr>
              <w:rPr>
                <w:rFonts w:ascii="Arial" w:hAnsi="Arial" w:cs="Arial"/>
              </w:rPr>
            </w:pPr>
          </w:p>
        </w:tc>
      </w:tr>
      <w:tr w:rsidR="00631C13" w:rsidTr="0012019D">
        <w:tblPrEx>
          <w:tblLook w:val="00A0" w:firstRow="1" w:lastRow="0" w:firstColumn="1" w:lastColumn="0" w:noHBand="0" w:noVBand="0"/>
        </w:tblPrEx>
        <w:tc>
          <w:tcPr>
            <w:tcW w:w="5000" w:type="pct"/>
          </w:tcPr>
          <w:p w:rsidR="00631C13" w:rsidRDefault="00631C13" w:rsidP="0012019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mentarios y sugerencias:</w:t>
            </w:r>
          </w:p>
        </w:tc>
      </w:tr>
    </w:tbl>
    <w:p w:rsidR="00973E06" w:rsidRDefault="00973E06" w:rsidP="00631C13"/>
    <w:sectPr w:rsidR="00973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87" w:rsidRDefault="00D43287" w:rsidP="00631C13">
      <w:r>
        <w:separator/>
      </w:r>
    </w:p>
  </w:endnote>
  <w:endnote w:type="continuationSeparator" w:id="0">
    <w:p w:rsidR="00D43287" w:rsidRDefault="00D43287" w:rsidP="006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87" w:rsidRDefault="00D43287" w:rsidP="00631C13">
      <w:r>
        <w:separator/>
      </w:r>
    </w:p>
  </w:footnote>
  <w:footnote w:type="continuationSeparator" w:id="0">
    <w:p w:rsidR="00D43287" w:rsidRDefault="00D43287" w:rsidP="0063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13"/>
    <w:rsid w:val="00631C13"/>
    <w:rsid w:val="00973E06"/>
    <w:rsid w:val="00D4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1F73"/>
  <w15:chartTrackingRefBased/>
  <w15:docId w15:val="{7A1FAD6D-0F3E-492E-9FF5-474EA9A9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631C1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31C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C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1C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et.edu.uy/index.php/enseestudiantes/bedeestudiantes/tesis-de-gra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2023-10-23T14:27:00Z</dcterms:created>
  <dcterms:modified xsi:type="dcterms:W3CDTF">2023-10-23T14:28:00Z</dcterms:modified>
</cp:coreProperties>
</file>