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A37" w:rsidRDefault="00B86A37" w:rsidP="008B63B3">
      <w:pPr>
        <w:spacing w:before="240" w:after="60" w:line="240" w:lineRule="auto"/>
        <w:jc w:val="both"/>
        <w:rPr>
          <w:rFonts w:ascii="Cambria" w:eastAsia="Cambria" w:hAnsi="Cambria" w:cs="Cambria"/>
          <w:b/>
          <w:i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b/>
          <w:i/>
          <w:sz w:val="24"/>
          <w:szCs w:val="24"/>
        </w:rPr>
        <w:t>Optativa Búsqueda de información y normas bibliográficas</w:t>
      </w:r>
    </w:p>
    <w:p w:rsidR="00B86A37" w:rsidRPr="00B86A37" w:rsidRDefault="00CC68AB" w:rsidP="008B63B3">
      <w:pPr>
        <w:spacing w:before="240" w:after="60" w:line="240" w:lineRule="auto"/>
        <w:jc w:val="both"/>
        <w:rPr>
          <w:rFonts w:ascii="Cambria" w:eastAsia="Cambria" w:hAnsi="Cambria" w:cstheme="minorHAnsi"/>
          <w:b/>
          <w:i/>
          <w:sz w:val="24"/>
          <w:szCs w:val="24"/>
        </w:rPr>
      </w:pPr>
      <w:r>
        <w:rPr>
          <w:rFonts w:ascii="Cambria" w:eastAsia="Cambria" w:hAnsi="Cambria" w:cstheme="minorHAnsi"/>
          <w:b/>
          <w:i/>
          <w:sz w:val="24"/>
          <w:szCs w:val="24"/>
        </w:rPr>
        <w:t>Temario</w:t>
      </w:r>
    </w:p>
    <w:p w:rsidR="00775E04" w:rsidRPr="00B86A37" w:rsidRDefault="00775E04" w:rsidP="008B63B3">
      <w:pPr>
        <w:spacing w:before="240" w:after="60" w:line="240" w:lineRule="auto"/>
        <w:jc w:val="both"/>
        <w:rPr>
          <w:rFonts w:ascii="Cambria" w:eastAsia="Cambria" w:hAnsi="Cambria" w:cstheme="minorHAnsi"/>
          <w:sz w:val="24"/>
          <w:szCs w:val="24"/>
        </w:rPr>
      </w:pPr>
      <w:r w:rsidRPr="00B86A37">
        <w:rPr>
          <w:rFonts w:ascii="Cambria" w:eastAsia="Cambria" w:hAnsi="Cambria" w:cstheme="minorHAnsi"/>
          <w:sz w:val="24"/>
          <w:szCs w:val="24"/>
        </w:rPr>
        <w:t>Módulo 1.</w:t>
      </w:r>
    </w:p>
    <w:p w:rsidR="00775E04" w:rsidRPr="00B86A37" w:rsidRDefault="00775E04" w:rsidP="008B63B3">
      <w:pPr>
        <w:spacing w:before="240" w:after="60" w:line="240" w:lineRule="auto"/>
        <w:jc w:val="both"/>
        <w:rPr>
          <w:rFonts w:ascii="Cambria" w:eastAsia="Cambria" w:hAnsi="Cambria" w:cstheme="minorHAnsi"/>
          <w:sz w:val="24"/>
          <w:szCs w:val="24"/>
        </w:rPr>
      </w:pPr>
      <w:r w:rsidRPr="00B86A37">
        <w:rPr>
          <w:rFonts w:ascii="Cambria" w:eastAsia="Cambria" w:hAnsi="Cambria" w:cstheme="minorHAnsi"/>
          <w:sz w:val="24"/>
          <w:szCs w:val="24"/>
        </w:rPr>
        <w:t xml:space="preserve">Introducción al ciclo de la información. Búsqueda de información y elección de palabras clave. Diferentes tipos de fuentes de información. Características de las publicaciones periódicas científicas. Criterios de evaluación de la información. </w:t>
      </w:r>
    </w:p>
    <w:p w:rsidR="00775E04" w:rsidRPr="00B86A37" w:rsidRDefault="00775E04" w:rsidP="008B63B3">
      <w:pPr>
        <w:spacing w:before="240" w:after="60" w:line="240" w:lineRule="auto"/>
        <w:jc w:val="both"/>
        <w:rPr>
          <w:rFonts w:ascii="Cambria" w:eastAsia="Cambria" w:hAnsi="Cambria" w:cstheme="minorHAnsi"/>
          <w:sz w:val="24"/>
          <w:szCs w:val="24"/>
        </w:rPr>
      </w:pPr>
      <w:r w:rsidRPr="00B86A37">
        <w:rPr>
          <w:rFonts w:ascii="Cambria" w:eastAsia="Cambria" w:hAnsi="Cambria" w:cstheme="minorHAnsi"/>
          <w:sz w:val="24"/>
          <w:szCs w:val="24"/>
        </w:rPr>
        <w:t xml:space="preserve">Módulo 2 </w:t>
      </w:r>
    </w:p>
    <w:p w:rsidR="00775E04" w:rsidRPr="00B86A37" w:rsidRDefault="00775E04" w:rsidP="008B63B3">
      <w:pPr>
        <w:spacing w:before="240" w:after="60" w:line="240" w:lineRule="auto"/>
        <w:jc w:val="both"/>
        <w:rPr>
          <w:rFonts w:ascii="Cambria" w:eastAsia="Cambria" w:hAnsi="Cambria" w:cstheme="minorHAnsi"/>
          <w:sz w:val="24"/>
          <w:szCs w:val="24"/>
        </w:rPr>
      </w:pPr>
      <w:r w:rsidRPr="00B86A37">
        <w:rPr>
          <w:rFonts w:ascii="Cambria" w:eastAsia="Cambria" w:hAnsi="Cambria" w:cstheme="minorHAnsi"/>
          <w:sz w:val="24"/>
          <w:szCs w:val="24"/>
        </w:rPr>
        <w:t>Recursos de información nacionales, regionales e internacionales.</w:t>
      </w:r>
    </w:p>
    <w:p w:rsidR="00775E04" w:rsidRPr="00B86A37" w:rsidRDefault="00775E04" w:rsidP="008B63B3">
      <w:pPr>
        <w:spacing w:before="240" w:after="60" w:line="240" w:lineRule="auto"/>
        <w:jc w:val="both"/>
        <w:rPr>
          <w:rFonts w:ascii="Cambria" w:eastAsia="Cambria" w:hAnsi="Cambria" w:cstheme="minorHAnsi"/>
          <w:sz w:val="24"/>
          <w:szCs w:val="24"/>
        </w:rPr>
      </w:pPr>
      <w:r w:rsidRPr="00B86A37">
        <w:rPr>
          <w:rFonts w:ascii="Cambria" w:eastAsia="Cambria" w:hAnsi="Cambria" w:cstheme="minorHAnsi"/>
          <w:sz w:val="24"/>
          <w:szCs w:val="24"/>
        </w:rPr>
        <w:t xml:space="preserve">Estrategias de búsquedas sobre temas de la tesis en bases internacionales. Aspectos prácticos. Timbó Foco y </w:t>
      </w:r>
      <w:proofErr w:type="spellStart"/>
      <w:r w:rsidRPr="00B86A37">
        <w:rPr>
          <w:rFonts w:ascii="Cambria" w:eastAsia="Cambria" w:hAnsi="Cambria" w:cstheme="minorHAnsi"/>
          <w:sz w:val="24"/>
          <w:szCs w:val="24"/>
        </w:rPr>
        <w:t>Pubmed</w:t>
      </w:r>
      <w:proofErr w:type="spellEnd"/>
      <w:r w:rsidRPr="00B86A37">
        <w:rPr>
          <w:rFonts w:ascii="Cambria" w:eastAsia="Cambria" w:hAnsi="Cambria" w:cstheme="minorHAnsi"/>
          <w:sz w:val="24"/>
          <w:szCs w:val="24"/>
        </w:rPr>
        <w:t xml:space="preserve">. </w:t>
      </w:r>
    </w:p>
    <w:p w:rsidR="00775E04" w:rsidRDefault="00775E04" w:rsidP="008B63B3">
      <w:pPr>
        <w:spacing w:before="240" w:after="60" w:line="240" w:lineRule="auto"/>
        <w:jc w:val="both"/>
        <w:rPr>
          <w:rFonts w:ascii="Cambria" w:eastAsia="Cambria" w:hAnsi="Cambria" w:cstheme="minorHAnsi"/>
          <w:sz w:val="24"/>
          <w:szCs w:val="24"/>
        </w:rPr>
      </w:pPr>
      <w:r w:rsidRPr="00B86A37">
        <w:rPr>
          <w:rFonts w:ascii="Cambria" w:eastAsia="Cambria" w:hAnsi="Cambria" w:cstheme="minorHAnsi"/>
          <w:sz w:val="24"/>
          <w:szCs w:val="24"/>
        </w:rPr>
        <w:t>Módulo 3</w:t>
      </w:r>
    </w:p>
    <w:p w:rsidR="008B63B3" w:rsidRPr="00B86A37" w:rsidRDefault="00775E04" w:rsidP="008B63B3">
      <w:pPr>
        <w:spacing w:before="240" w:after="60" w:line="240" w:lineRule="auto"/>
        <w:jc w:val="both"/>
        <w:rPr>
          <w:rFonts w:ascii="Cambria" w:eastAsia="Cambria" w:hAnsi="Cambria" w:cstheme="minorHAnsi"/>
          <w:sz w:val="24"/>
          <w:szCs w:val="24"/>
        </w:rPr>
      </w:pPr>
      <w:r w:rsidRPr="00B86A37">
        <w:rPr>
          <w:rFonts w:ascii="Cambria" w:eastAsia="Cambria" w:hAnsi="Cambria" w:cstheme="minorHAnsi"/>
          <w:sz w:val="24"/>
          <w:szCs w:val="24"/>
        </w:rPr>
        <w:t xml:space="preserve">Estrategias de búsquedas sobre temas de la tesis en bases regionales y nacionales. Aspectos prácticos La Referencia, Scielo, </w:t>
      </w:r>
      <w:proofErr w:type="spellStart"/>
      <w:r w:rsidRPr="00B86A37">
        <w:rPr>
          <w:rFonts w:ascii="Cambria" w:eastAsia="Cambria" w:hAnsi="Cambria" w:cstheme="minorHAnsi"/>
          <w:sz w:val="24"/>
          <w:szCs w:val="24"/>
        </w:rPr>
        <w:t>Ainfo</w:t>
      </w:r>
      <w:proofErr w:type="spellEnd"/>
      <w:r w:rsidRPr="00B86A37">
        <w:rPr>
          <w:rFonts w:ascii="Cambria" w:eastAsia="Cambria" w:hAnsi="Cambria" w:cstheme="minorHAnsi"/>
          <w:sz w:val="24"/>
          <w:szCs w:val="24"/>
        </w:rPr>
        <w:t xml:space="preserve"> y revista Veterinaria (Montevideo)</w:t>
      </w:r>
      <w:r w:rsidR="000169EC">
        <w:rPr>
          <w:rFonts w:ascii="Cambria" w:eastAsia="Cambria" w:hAnsi="Cambria" w:cstheme="minorHAnsi"/>
          <w:sz w:val="24"/>
          <w:szCs w:val="24"/>
        </w:rPr>
        <w:t>,</w:t>
      </w:r>
      <w:r w:rsidR="000169EC" w:rsidRPr="000169EC">
        <w:rPr>
          <w:rFonts w:ascii="Cambria" w:eastAsia="Cambria" w:hAnsi="Cambria" w:cstheme="minorHAnsi"/>
          <w:sz w:val="24"/>
          <w:szCs w:val="24"/>
        </w:rPr>
        <w:t xml:space="preserve"> </w:t>
      </w:r>
      <w:proofErr w:type="spellStart"/>
      <w:r w:rsidR="000169EC" w:rsidRPr="00B86A37">
        <w:rPr>
          <w:rFonts w:ascii="Cambria" w:eastAsia="Cambria" w:hAnsi="Cambria" w:cstheme="minorHAnsi"/>
          <w:sz w:val="24"/>
          <w:szCs w:val="24"/>
        </w:rPr>
        <w:t>BiuR</w:t>
      </w:r>
      <w:proofErr w:type="spellEnd"/>
      <w:r w:rsidR="000169EC">
        <w:rPr>
          <w:rFonts w:ascii="Cambria" w:eastAsia="Cambria" w:hAnsi="Cambria" w:cstheme="minorHAnsi"/>
          <w:sz w:val="24"/>
          <w:szCs w:val="24"/>
        </w:rPr>
        <w:t>.</w:t>
      </w:r>
    </w:p>
    <w:p w:rsidR="00775E04" w:rsidRPr="00B86A37" w:rsidRDefault="00775E04" w:rsidP="008B63B3">
      <w:pPr>
        <w:spacing w:before="240" w:after="60" w:line="240" w:lineRule="auto"/>
        <w:jc w:val="both"/>
        <w:rPr>
          <w:rFonts w:ascii="Cambria" w:eastAsia="Cambria" w:hAnsi="Cambria" w:cstheme="minorHAnsi"/>
          <w:sz w:val="24"/>
          <w:szCs w:val="24"/>
        </w:rPr>
      </w:pPr>
      <w:r w:rsidRPr="00B86A37">
        <w:rPr>
          <w:rFonts w:ascii="Cambria" w:eastAsia="Cambria" w:hAnsi="Cambria" w:cstheme="minorHAnsi"/>
          <w:sz w:val="24"/>
          <w:szCs w:val="24"/>
        </w:rPr>
        <w:t>Aspectos éticos en el uso de la información. Concepto de plagio</w:t>
      </w:r>
      <w:r w:rsidR="008B63B3" w:rsidRPr="00B86A37">
        <w:rPr>
          <w:rFonts w:ascii="Cambria" w:eastAsia="Cambria" w:hAnsi="Cambria" w:cstheme="minorHAnsi"/>
          <w:sz w:val="24"/>
          <w:szCs w:val="24"/>
        </w:rPr>
        <w:t xml:space="preserve"> académico. Revistas depredadoras.</w:t>
      </w:r>
    </w:p>
    <w:p w:rsidR="008B63B3" w:rsidRPr="00B86A37" w:rsidRDefault="008B63B3" w:rsidP="008B63B3">
      <w:pPr>
        <w:spacing w:before="240" w:after="60" w:line="240" w:lineRule="auto"/>
        <w:jc w:val="both"/>
        <w:rPr>
          <w:rFonts w:ascii="Cambria" w:eastAsia="Cambria" w:hAnsi="Cambria" w:cstheme="minorHAnsi"/>
          <w:sz w:val="24"/>
          <w:szCs w:val="24"/>
        </w:rPr>
      </w:pPr>
      <w:r w:rsidRPr="00B86A37">
        <w:rPr>
          <w:rFonts w:ascii="Cambria" w:eastAsia="Cambria" w:hAnsi="Cambria" w:cstheme="minorHAnsi"/>
          <w:sz w:val="24"/>
          <w:szCs w:val="24"/>
        </w:rPr>
        <w:t>Módulo 4</w:t>
      </w:r>
    </w:p>
    <w:p w:rsidR="008B63B3" w:rsidRPr="00B86A37" w:rsidRDefault="008B63B3" w:rsidP="008B63B3">
      <w:pPr>
        <w:spacing w:line="240" w:lineRule="auto"/>
        <w:rPr>
          <w:rFonts w:ascii="Cambria" w:eastAsia="Cambria" w:hAnsi="Cambria" w:cstheme="minorHAnsi"/>
          <w:sz w:val="24"/>
          <w:szCs w:val="24"/>
        </w:rPr>
      </w:pPr>
      <w:r w:rsidRPr="00B86A37">
        <w:rPr>
          <w:rFonts w:ascii="Cambria" w:eastAsia="Cambria" w:hAnsi="Cambria" w:cstheme="minorHAnsi"/>
          <w:sz w:val="24"/>
          <w:szCs w:val="24"/>
        </w:rPr>
        <w:t xml:space="preserve">Licencias abiertas y Repositorio Colibrí. </w:t>
      </w:r>
    </w:p>
    <w:p w:rsidR="008B63B3" w:rsidRPr="00B86A37" w:rsidRDefault="008B63B3" w:rsidP="008B63B3">
      <w:pPr>
        <w:spacing w:line="240" w:lineRule="auto"/>
        <w:rPr>
          <w:rFonts w:ascii="Cambria" w:eastAsia="Cambria" w:hAnsi="Cambria" w:cstheme="minorHAnsi"/>
          <w:sz w:val="24"/>
          <w:szCs w:val="24"/>
        </w:rPr>
      </w:pPr>
      <w:r w:rsidRPr="00B86A37">
        <w:rPr>
          <w:rFonts w:ascii="Cambria" w:eastAsia="Cambria" w:hAnsi="Cambria" w:cstheme="minorHAnsi"/>
          <w:sz w:val="24"/>
          <w:szCs w:val="24"/>
        </w:rPr>
        <w:t xml:space="preserve">Citas y referencias bibliográficas en normas APA 6ta. edición.   </w:t>
      </w:r>
    </w:p>
    <w:p w:rsidR="008B63B3" w:rsidRPr="00B86A37" w:rsidRDefault="008B63B3" w:rsidP="008B63B3">
      <w:pPr>
        <w:spacing w:line="240" w:lineRule="auto"/>
        <w:rPr>
          <w:rFonts w:ascii="Cambria" w:eastAsia="Cambria" w:hAnsi="Cambria" w:cstheme="minorHAnsi"/>
          <w:sz w:val="24"/>
          <w:szCs w:val="24"/>
        </w:rPr>
      </w:pPr>
    </w:p>
    <w:p w:rsidR="00CC2AFE" w:rsidRPr="00B86A37" w:rsidRDefault="00CC2AFE" w:rsidP="008B63B3">
      <w:pPr>
        <w:spacing w:line="240" w:lineRule="auto"/>
        <w:rPr>
          <w:rFonts w:ascii="Cambria" w:eastAsia="Cambria" w:hAnsi="Cambria" w:cstheme="minorHAnsi"/>
          <w:sz w:val="24"/>
          <w:szCs w:val="24"/>
        </w:rPr>
      </w:pPr>
    </w:p>
    <w:p w:rsidR="00CC2AFE" w:rsidRPr="00B86A37" w:rsidRDefault="008B63B3" w:rsidP="008B63B3">
      <w:pPr>
        <w:spacing w:line="240" w:lineRule="auto"/>
        <w:rPr>
          <w:rFonts w:ascii="Cambria" w:eastAsia="Cambria" w:hAnsi="Cambria" w:cstheme="minorHAnsi"/>
          <w:sz w:val="24"/>
          <w:szCs w:val="24"/>
        </w:rPr>
      </w:pPr>
      <w:r w:rsidRPr="00B86A37">
        <w:rPr>
          <w:rFonts w:ascii="Cambria" w:eastAsia="Cambria" w:hAnsi="Cambria" w:cstheme="minorHAnsi"/>
          <w:sz w:val="24"/>
          <w:szCs w:val="24"/>
        </w:rPr>
        <w:t xml:space="preserve"> </w:t>
      </w:r>
    </w:p>
    <w:p w:rsidR="00CC2AFE" w:rsidRPr="00B86A37" w:rsidRDefault="00CC2AFE" w:rsidP="008B63B3">
      <w:pPr>
        <w:spacing w:line="240" w:lineRule="auto"/>
        <w:rPr>
          <w:rFonts w:ascii="Cambria" w:eastAsia="Cambria" w:hAnsi="Cambria" w:cstheme="minorHAnsi"/>
          <w:sz w:val="24"/>
          <w:szCs w:val="24"/>
        </w:rPr>
      </w:pPr>
    </w:p>
    <w:p w:rsidR="00000943" w:rsidRPr="00000943" w:rsidRDefault="00000943" w:rsidP="00000943">
      <w:pPr>
        <w:spacing w:after="160" w:line="259" w:lineRule="auto"/>
        <w:ind w:left="709" w:hanging="709"/>
        <w:rPr>
          <w:rFonts w:ascii="Cambria" w:eastAsia="Calibri" w:hAnsi="Cambria" w:cstheme="minorHAnsi"/>
          <w:b/>
          <w:sz w:val="24"/>
          <w:szCs w:val="24"/>
          <w:lang w:val="es-UY"/>
        </w:rPr>
      </w:pPr>
      <w:r w:rsidRPr="00000943">
        <w:rPr>
          <w:rFonts w:ascii="Cambria" w:eastAsia="Calibri" w:hAnsi="Cambria" w:cstheme="minorHAnsi"/>
          <w:b/>
          <w:sz w:val="24"/>
          <w:szCs w:val="24"/>
          <w:lang w:val="es-UY"/>
        </w:rPr>
        <w:t xml:space="preserve">Bibliografía </w:t>
      </w:r>
    </w:p>
    <w:p w:rsidR="00000943" w:rsidRPr="00000943" w:rsidRDefault="00000943" w:rsidP="00000943">
      <w:pPr>
        <w:spacing w:after="160" w:line="259" w:lineRule="auto"/>
        <w:ind w:left="709" w:hanging="709"/>
        <w:rPr>
          <w:rFonts w:ascii="Cambria" w:eastAsia="Cambria" w:hAnsi="Cambria" w:cstheme="minorHAnsi"/>
          <w:sz w:val="24"/>
          <w:szCs w:val="24"/>
          <w:lang w:val="es-UY"/>
        </w:rPr>
      </w:pPr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Abad-García, M. F. (2019). El plagio y las revistas depredadoras como amenaza a la integridad científica. </w:t>
      </w:r>
      <w:r w:rsidRPr="00000943">
        <w:rPr>
          <w:rFonts w:ascii="Cambria" w:eastAsia="Cambria" w:hAnsi="Cambria" w:cstheme="minorHAnsi"/>
          <w:i/>
          <w:sz w:val="24"/>
          <w:szCs w:val="24"/>
          <w:lang w:val="es-UY"/>
        </w:rPr>
        <w:t>Anales de Pediatría</w:t>
      </w:r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, 90(1), 57e1-57e8. Recuperado de </w:t>
      </w:r>
      <w:hyperlink r:id="rId4">
        <w:r w:rsidRPr="00000943">
          <w:rPr>
            <w:rFonts w:ascii="Cambria" w:eastAsia="Cambria" w:hAnsi="Cambria" w:cstheme="minorHAnsi"/>
            <w:color w:val="1155CC"/>
            <w:sz w:val="24"/>
            <w:szCs w:val="24"/>
            <w:u w:val="single"/>
            <w:lang w:val="es-UY"/>
          </w:rPr>
          <w:t>https://reader.elsevier.com/reader/sd/pii/S1695403318305265?token=0CE804760D8CADF3AFF9495927362B29D57BAB9DD8F6560D7A6654ED684714490995B6C3A7924781DCAF69A2079493B4&amp;originRegion=us-east-1&amp;originCreation=20220929161419</w:t>
        </w:r>
      </w:hyperlink>
    </w:p>
    <w:p w:rsidR="00000943" w:rsidRPr="00000943" w:rsidRDefault="00000943" w:rsidP="00000943">
      <w:pPr>
        <w:spacing w:after="160" w:line="259" w:lineRule="auto"/>
        <w:ind w:left="709" w:hanging="709"/>
        <w:rPr>
          <w:rFonts w:ascii="Cambria" w:eastAsia="Cambria" w:hAnsi="Cambria" w:cstheme="minorHAnsi"/>
          <w:sz w:val="24"/>
          <w:szCs w:val="24"/>
          <w:lang w:val="es-UY"/>
        </w:rPr>
      </w:pPr>
      <w:proofErr w:type="spellStart"/>
      <w:r w:rsidRPr="00000943">
        <w:rPr>
          <w:rFonts w:ascii="Cambria" w:eastAsia="Cambria" w:hAnsi="Cambria" w:cstheme="minorHAnsi"/>
          <w:color w:val="000000"/>
          <w:sz w:val="24"/>
          <w:szCs w:val="24"/>
          <w:lang w:val="es-UY"/>
        </w:rPr>
        <w:t>Abadal</w:t>
      </w:r>
      <w:proofErr w:type="spellEnd"/>
      <w:r w:rsidRPr="00000943">
        <w:rPr>
          <w:rFonts w:ascii="Cambria" w:eastAsia="Cambria" w:hAnsi="Cambria" w:cstheme="minorHAnsi"/>
          <w:color w:val="000000"/>
          <w:sz w:val="24"/>
          <w:szCs w:val="24"/>
          <w:lang w:val="es-UY"/>
        </w:rPr>
        <w:t>, E. (201</w:t>
      </w:r>
      <w:r w:rsidRPr="00000943">
        <w:rPr>
          <w:rFonts w:ascii="Cambria" w:eastAsia="Cambria" w:hAnsi="Cambria" w:cstheme="minorHAnsi"/>
          <w:sz w:val="24"/>
          <w:szCs w:val="24"/>
          <w:lang w:val="es-UY"/>
        </w:rPr>
        <w:t>2</w:t>
      </w:r>
      <w:r w:rsidRPr="00000943">
        <w:rPr>
          <w:rFonts w:ascii="Cambria" w:eastAsia="Cambria" w:hAnsi="Cambria" w:cstheme="minorHAnsi"/>
          <w:color w:val="000000"/>
          <w:sz w:val="24"/>
          <w:szCs w:val="24"/>
          <w:lang w:val="es-UY"/>
        </w:rPr>
        <w:t xml:space="preserve">). </w:t>
      </w:r>
      <w:r w:rsidRPr="00000943">
        <w:rPr>
          <w:rFonts w:ascii="Cambria" w:eastAsia="Cambria" w:hAnsi="Cambria" w:cstheme="minorHAnsi"/>
          <w:i/>
          <w:color w:val="000000"/>
          <w:sz w:val="24"/>
          <w:szCs w:val="24"/>
          <w:lang w:val="es-UY"/>
        </w:rPr>
        <w:t>Acceso abierto a la ciencia</w:t>
      </w:r>
      <w:r w:rsidRPr="00000943">
        <w:rPr>
          <w:rFonts w:ascii="Cambria" w:eastAsia="Cambria" w:hAnsi="Cambria" w:cstheme="minorHAnsi"/>
          <w:color w:val="000000"/>
          <w:sz w:val="24"/>
          <w:szCs w:val="24"/>
          <w:lang w:val="es-UY"/>
        </w:rPr>
        <w:t xml:space="preserve">. Barcelona: </w:t>
      </w:r>
      <w:proofErr w:type="spellStart"/>
      <w:r w:rsidRPr="00000943">
        <w:rPr>
          <w:rFonts w:ascii="Cambria" w:eastAsia="Cambria" w:hAnsi="Cambria" w:cstheme="minorHAnsi"/>
          <w:color w:val="000000"/>
          <w:sz w:val="24"/>
          <w:szCs w:val="24"/>
          <w:lang w:val="es-UY"/>
        </w:rPr>
        <w:t>Uoc</w:t>
      </w:r>
      <w:proofErr w:type="spellEnd"/>
      <w:r w:rsidRPr="00000943">
        <w:rPr>
          <w:rFonts w:ascii="Cambria" w:eastAsia="Cambria" w:hAnsi="Cambria" w:cstheme="minorHAnsi"/>
          <w:color w:val="000000"/>
          <w:sz w:val="24"/>
          <w:szCs w:val="24"/>
          <w:lang w:val="es-UY"/>
        </w:rPr>
        <w:t xml:space="preserve">. Recuperado de </w:t>
      </w:r>
      <w:hyperlink r:id="rId5">
        <w:r w:rsidRPr="00000943">
          <w:rPr>
            <w:rFonts w:ascii="Cambria" w:eastAsia="Cambria" w:hAnsi="Cambria" w:cstheme="minorHAnsi"/>
            <w:color w:val="1155CC"/>
            <w:sz w:val="24"/>
            <w:szCs w:val="24"/>
            <w:u w:val="single"/>
            <w:lang w:val="es-UY"/>
          </w:rPr>
          <w:t>http://diposit.ub.edu/dspace/bitstream/2445/24542/1/262142.pdf</w:t>
        </w:r>
      </w:hyperlink>
    </w:p>
    <w:p w:rsidR="00000943" w:rsidRPr="00000943" w:rsidRDefault="00000943" w:rsidP="00000943">
      <w:pPr>
        <w:ind w:left="709" w:hanging="720"/>
        <w:jc w:val="both"/>
        <w:rPr>
          <w:rFonts w:ascii="Cambria" w:eastAsia="Cambria" w:hAnsi="Cambria" w:cstheme="minorHAnsi"/>
          <w:sz w:val="24"/>
          <w:szCs w:val="24"/>
          <w:lang w:val="es-UY"/>
        </w:rPr>
      </w:pPr>
      <w:bookmarkStart w:id="1" w:name="_heading=h.gjdgxs" w:colFirst="0" w:colLast="0"/>
      <w:bookmarkEnd w:id="1"/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American </w:t>
      </w:r>
      <w:proofErr w:type="spellStart"/>
      <w:r w:rsidRPr="00000943">
        <w:rPr>
          <w:rFonts w:ascii="Cambria" w:eastAsia="Cambria" w:hAnsi="Cambria" w:cstheme="minorHAnsi"/>
          <w:sz w:val="24"/>
          <w:szCs w:val="24"/>
          <w:lang w:val="es-UY"/>
        </w:rPr>
        <w:t>Psychological</w:t>
      </w:r>
      <w:proofErr w:type="spellEnd"/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 </w:t>
      </w:r>
      <w:proofErr w:type="spellStart"/>
      <w:r w:rsidRPr="00000943">
        <w:rPr>
          <w:rFonts w:ascii="Cambria" w:eastAsia="Cambria" w:hAnsi="Cambria" w:cstheme="minorHAnsi"/>
          <w:sz w:val="24"/>
          <w:szCs w:val="24"/>
          <w:lang w:val="es-UY"/>
        </w:rPr>
        <w:t>Association</w:t>
      </w:r>
      <w:proofErr w:type="spellEnd"/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. (2010). </w:t>
      </w:r>
      <w:r w:rsidRPr="00000943">
        <w:rPr>
          <w:rFonts w:ascii="Cambria" w:eastAsia="Cambria" w:hAnsi="Cambria" w:cstheme="minorHAnsi"/>
          <w:i/>
          <w:sz w:val="24"/>
          <w:szCs w:val="24"/>
          <w:lang w:val="es-UY"/>
        </w:rPr>
        <w:t xml:space="preserve">Manual de publicaciones de la American </w:t>
      </w:r>
      <w:proofErr w:type="spellStart"/>
      <w:r w:rsidRPr="00000943">
        <w:rPr>
          <w:rFonts w:ascii="Cambria" w:eastAsia="Cambria" w:hAnsi="Cambria" w:cstheme="minorHAnsi"/>
          <w:i/>
          <w:sz w:val="24"/>
          <w:szCs w:val="24"/>
          <w:lang w:val="es-UY"/>
        </w:rPr>
        <w:t>Psychological</w:t>
      </w:r>
      <w:proofErr w:type="spellEnd"/>
      <w:r w:rsidRPr="00000943">
        <w:rPr>
          <w:rFonts w:ascii="Cambria" w:eastAsia="Cambria" w:hAnsi="Cambria" w:cstheme="minorHAnsi"/>
          <w:i/>
          <w:sz w:val="24"/>
          <w:szCs w:val="24"/>
          <w:lang w:val="es-UY"/>
        </w:rPr>
        <w:t xml:space="preserve"> </w:t>
      </w:r>
      <w:proofErr w:type="spellStart"/>
      <w:r w:rsidRPr="00000943">
        <w:rPr>
          <w:rFonts w:ascii="Cambria" w:eastAsia="Cambria" w:hAnsi="Cambria" w:cstheme="minorHAnsi"/>
          <w:i/>
          <w:sz w:val="24"/>
          <w:szCs w:val="24"/>
          <w:lang w:val="es-UY"/>
        </w:rPr>
        <w:t>Association</w:t>
      </w:r>
      <w:proofErr w:type="spellEnd"/>
      <w:r w:rsidRPr="00000943">
        <w:rPr>
          <w:rFonts w:ascii="Cambria" w:eastAsia="Cambria" w:hAnsi="Cambria" w:cstheme="minorHAnsi"/>
          <w:i/>
          <w:sz w:val="24"/>
          <w:szCs w:val="24"/>
          <w:lang w:val="es-UY"/>
        </w:rPr>
        <w:t xml:space="preserve"> </w:t>
      </w:r>
      <w:r w:rsidRPr="00000943">
        <w:rPr>
          <w:rFonts w:ascii="Cambria" w:eastAsia="Cambria" w:hAnsi="Cambria" w:cstheme="minorHAnsi"/>
          <w:sz w:val="24"/>
          <w:szCs w:val="24"/>
          <w:lang w:val="es-UY"/>
        </w:rPr>
        <w:t>(3ª ed.). México: Manual Moderno.</w:t>
      </w:r>
    </w:p>
    <w:p w:rsidR="00000943" w:rsidRPr="00000943" w:rsidRDefault="00000943" w:rsidP="00000943">
      <w:pPr>
        <w:ind w:left="709" w:hanging="720"/>
        <w:jc w:val="both"/>
        <w:rPr>
          <w:rFonts w:ascii="Cambria" w:eastAsia="Cambria" w:hAnsi="Cambria" w:cstheme="minorHAnsi"/>
          <w:sz w:val="24"/>
          <w:szCs w:val="24"/>
          <w:lang w:val="es-UY"/>
        </w:rPr>
      </w:pPr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Barboza, F., y </w:t>
      </w:r>
      <w:proofErr w:type="spellStart"/>
      <w:r w:rsidRPr="00000943">
        <w:rPr>
          <w:rFonts w:ascii="Cambria" w:eastAsia="Cambria" w:hAnsi="Cambria" w:cstheme="minorHAnsi"/>
          <w:sz w:val="24"/>
          <w:szCs w:val="24"/>
          <w:lang w:val="es-UY"/>
        </w:rPr>
        <w:t>Parentini</w:t>
      </w:r>
      <w:proofErr w:type="spellEnd"/>
      <w:r w:rsidRPr="00000943">
        <w:rPr>
          <w:rFonts w:ascii="Cambria" w:eastAsia="Cambria" w:hAnsi="Cambria" w:cstheme="minorHAnsi"/>
          <w:sz w:val="24"/>
          <w:szCs w:val="24"/>
          <w:lang w:val="es-UY"/>
        </w:rPr>
        <w:t>, E. (Coord.). (2019).</w:t>
      </w:r>
      <w:r w:rsidRPr="00000943">
        <w:rPr>
          <w:rFonts w:ascii="Cambria" w:eastAsia="Cambria" w:hAnsi="Cambria" w:cstheme="minorHAnsi"/>
          <w:i/>
          <w:sz w:val="24"/>
          <w:szCs w:val="24"/>
          <w:lang w:val="es-UY"/>
        </w:rPr>
        <w:t xml:space="preserve"> Estilo APA: Guía con ejemplos y adaptaciones para Uruguay</w:t>
      </w:r>
      <w:r w:rsidRPr="00000943">
        <w:rPr>
          <w:rFonts w:ascii="Cambria" w:eastAsia="Cambria" w:hAnsi="Cambria" w:cstheme="minorHAnsi"/>
          <w:sz w:val="24"/>
          <w:szCs w:val="24"/>
          <w:lang w:val="es-UY"/>
        </w:rPr>
        <w:t>. Montevideo: Grupo APA Uruguay.</w:t>
      </w:r>
    </w:p>
    <w:p w:rsidR="00000943" w:rsidRPr="00000943" w:rsidRDefault="00000943" w:rsidP="00000943">
      <w:pPr>
        <w:spacing w:after="160" w:line="259" w:lineRule="auto"/>
        <w:ind w:left="709" w:hanging="709"/>
        <w:rPr>
          <w:rFonts w:ascii="Cambria" w:eastAsia="Cambria" w:hAnsi="Cambria" w:cstheme="minorHAnsi"/>
          <w:sz w:val="24"/>
          <w:szCs w:val="24"/>
          <w:lang w:val="es-UY"/>
        </w:rPr>
      </w:pPr>
      <w:r w:rsidRPr="00000943">
        <w:rPr>
          <w:rFonts w:ascii="Cambria" w:eastAsia="Cambria" w:hAnsi="Cambria" w:cstheme="minorHAnsi"/>
          <w:sz w:val="24"/>
          <w:szCs w:val="24"/>
          <w:lang w:val="es-UY"/>
        </w:rPr>
        <w:lastRenderedPageBreak/>
        <w:t xml:space="preserve">Capurro, R. (2015). ¿Qué es una revista científica? </w:t>
      </w:r>
      <w:proofErr w:type="spellStart"/>
      <w:r w:rsidRPr="00000943">
        <w:rPr>
          <w:rFonts w:ascii="Cambria" w:eastAsia="Cambria" w:hAnsi="Cambria" w:cstheme="minorHAnsi"/>
          <w:i/>
          <w:sz w:val="24"/>
          <w:szCs w:val="24"/>
          <w:lang w:val="es-UY"/>
        </w:rPr>
        <w:t>Informatio</w:t>
      </w:r>
      <w:proofErr w:type="spellEnd"/>
      <w:r w:rsidRPr="00000943">
        <w:rPr>
          <w:rFonts w:ascii="Cambria" w:eastAsia="Cambria" w:hAnsi="Cambria" w:cstheme="minorHAnsi"/>
          <w:i/>
          <w:sz w:val="24"/>
          <w:szCs w:val="24"/>
          <w:lang w:val="es-UY"/>
        </w:rPr>
        <w:t>. Revista del Instituto de Información de la Facultad de Información y Comunicación</w:t>
      </w:r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, 20(1), 3-24. Recuperado de </w:t>
      </w:r>
      <w:hyperlink r:id="rId6">
        <w:r w:rsidRPr="00000943">
          <w:rPr>
            <w:rFonts w:ascii="Cambria" w:eastAsia="Cambria" w:hAnsi="Cambria" w:cstheme="minorHAnsi"/>
            <w:color w:val="0563C1"/>
            <w:sz w:val="24"/>
            <w:szCs w:val="24"/>
            <w:u w:val="single"/>
            <w:lang w:val="es-UY"/>
          </w:rPr>
          <w:t>https://informatio.fic.edu.uy/index.php/informatio/article/download/165/158</w:t>
        </w:r>
      </w:hyperlink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 </w:t>
      </w:r>
    </w:p>
    <w:p w:rsidR="00000943" w:rsidRPr="00000943" w:rsidRDefault="00000943" w:rsidP="00000943">
      <w:pPr>
        <w:ind w:left="709" w:hanging="720"/>
        <w:jc w:val="both"/>
        <w:rPr>
          <w:rFonts w:ascii="Cambria" w:eastAsia="Cambria" w:hAnsi="Cambria" w:cstheme="minorHAnsi"/>
          <w:sz w:val="24"/>
          <w:szCs w:val="24"/>
          <w:lang w:val="es-UY"/>
        </w:rPr>
      </w:pPr>
      <w:proofErr w:type="spellStart"/>
      <w:r w:rsidRPr="00000943">
        <w:rPr>
          <w:rFonts w:ascii="Cambria" w:eastAsia="Cambria" w:hAnsi="Cambria" w:cstheme="minorHAnsi"/>
          <w:sz w:val="24"/>
          <w:szCs w:val="24"/>
          <w:lang w:val="es-UY"/>
        </w:rPr>
        <w:t>Creative</w:t>
      </w:r>
      <w:proofErr w:type="spellEnd"/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 </w:t>
      </w:r>
      <w:proofErr w:type="spellStart"/>
      <w:r w:rsidRPr="00000943">
        <w:rPr>
          <w:rFonts w:ascii="Cambria" w:eastAsia="Cambria" w:hAnsi="Cambria" w:cstheme="minorHAnsi"/>
          <w:sz w:val="24"/>
          <w:szCs w:val="24"/>
          <w:lang w:val="es-UY"/>
        </w:rPr>
        <w:t>Commons</w:t>
      </w:r>
      <w:proofErr w:type="spellEnd"/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. (2017). </w:t>
      </w:r>
      <w:r w:rsidRPr="00000943">
        <w:rPr>
          <w:rFonts w:ascii="Cambria" w:eastAsia="Cambria" w:hAnsi="Cambria" w:cstheme="minorHAnsi"/>
          <w:i/>
          <w:sz w:val="24"/>
          <w:szCs w:val="24"/>
          <w:lang w:val="es-UY"/>
        </w:rPr>
        <w:t>Sobre las licencias</w:t>
      </w:r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. Recuperado de </w:t>
      </w:r>
      <w:hyperlink r:id="rId7">
        <w:r w:rsidRPr="00000943">
          <w:rPr>
            <w:rFonts w:ascii="Cambria" w:eastAsia="Cambria" w:hAnsi="Cambria" w:cstheme="minorHAnsi"/>
            <w:sz w:val="24"/>
            <w:szCs w:val="24"/>
            <w:lang w:val="es-UY"/>
          </w:rPr>
          <w:t>https://creativecommons.org/licenses/?lang=es</w:t>
        </w:r>
      </w:hyperlink>
    </w:p>
    <w:p w:rsidR="00000943" w:rsidRPr="00B86A37" w:rsidRDefault="00000943" w:rsidP="00000943">
      <w:pPr>
        <w:ind w:left="709" w:hanging="720"/>
        <w:jc w:val="both"/>
        <w:rPr>
          <w:rFonts w:ascii="Cambria" w:eastAsia="Cambria" w:hAnsi="Cambria" w:cstheme="minorHAnsi"/>
          <w:sz w:val="24"/>
          <w:szCs w:val="24"/>
          <w:lang w:val="es-UY"/>
        </w:rPr>
      </w:pPr>
    </w:p>
    <w:p w:rsidR="00000943" w:rsidRPr="00000943" w:rsidRDefault="00000943" w:rsidP="00000943">
      <w:pPr>
        <w:ind w:left="709" w:hanging="720"/>
        <w:jc w:val="both"/>
        <w:rPr>
          <w:rFonts w:ascii="Cambria" w:eastAsia="Cambria" w:hAnsi="Cambria" w:cstheme="minorHAnsi"/>
          <w:color w:val="3F3F3F"/>
          <w:sz w:val="24"/>
          <w:szCs w:val="24"/>
          <w:lang w:val="es-UY"/>
        </w:rPr>
      </w:pPr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Departamento de Documentación y Biblioteca. (2021). </w:t>
      </w:r>
      <w:r w:rsidRPr="00000943">
        <w:rPr>
          <w:rFonts w:ascii="Cambria" w:eastAsia="Cambria" w:hAnsi="Cambria" w:cstheme="minorHAnsi"/>
          <w:i/>
          <w:sz w:val="24"/>
          <w:szCs w:val="24"/>
          <w:lang w:val="es-UY"/>
        </w:rPr>
        <w:t>Instructivo. Citas y referencias APA</w:t>
      </w:r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. Montevideo:    Departamento de Documentación y Biblioteca. Recuperado de </w:t>
      </w:r>
      <w:hyperlink r:id="rId8">
        <w:r w:rsidRPr="00000943">
          <w:rPr>
            <w:rFonts w:ascii="Cambria" w:eastAsia="Cambria" w:hAnsi="Cambria" w:cstheme="minorHAnsi"/>
            <w:color w:val="1155CC"/>
            <w:sz w:val="24"/>
            <w:szCs w:val="24"/>
            <w:u w:val="single"/>
            <w:lang w:val="es-UY"/>
          </w:rPr>
          <w:t>http://www.fvet.edu.uy/images/Biblioteca/APA_Instructivo_de_Referencia.pdf</w:t>
        </w:r>
      </w:hyperlink>
    </w:p>
    <w:p w:rsidR="00000943" w:rsidRPr="00000943" w:rsidRDefault="00000943" w:rsidP="00000943">
      <w:pPr>
        <w:widowControl w:val="0"/>
        <w:spacing w:before="200" w:line="240" w:lineRule="auto"/>
        <w:ind w:left="720" w:hanging="720"/>
        <w:rPr>
          <w:rFonts w:ascii="Cambria" w:eastAsia="Cambria" w:hAnsi="Cambria" w:cstheme="minorHAnsi"/>
          <w:sz w:val="24"/>
          <w:szCs w:val="24"/>
          <w:lang w:val="es-UY"/>
        </w:rPr>
      </w:pPr>
      <w:r w:rsidRPr="00000943">
        <w:rPr>
          <w:rFonts w:ascii="Cambria" w:eastAsia="Cambria" w:hAnsi="Cambria" w:cstheme="minorHAnsi"/>
          <w:color w:val="3F3F3F"/>
          <w:sz w:val="24"/>
          <w:szCs w:val="24"/>
          <w:lang w:val="es-UY"/>
        </w:rPr>
        <w:t xml:space="preserve">Díaz, P. (2015) </w:t>
      </w:r>
      <w:r w:rsidRPr="00000943">
        <w:rPr>
          <w:rFonts w:ascii="Cambria" w:eastAsia="Cambria" w:hAnsi="Cambria" w:cstheme="minorHAnsi"/>
          <w:i/>
          <w:color w:val="3F3F3F"/>
          <w:sz w:val="24"/>
          <w:szCs w:val="24"/>
          <w:lang w:val="es-UY"/>
        </w:rPr>
        <w:t xml:space="preserve">¿Cómo funcionan las licencias </w:t>
      </w:r>
      <w:proofErr w:type="spellStart"/>
      <w:r w:rsidRPr="00000943">
        <w:rPr>
          <w:rFonts w:ascii="Cambria" w:eastAsia="Cambria" w:hAnsi="Cambria" w:cstheme="minorHAnsi"/>
          <w:i/>
          <w:color w:val="3F3F3F"/>
          <w:sz w:val="24"/>
          <w:szCs w:val="24"/>
          <w:lang w:val="es-UY"/>
        </w:rPr>
        <w:t>Creative</w:t>
      </w:r>
      <w:proofErr w:type="spellEnd"/>
      <w:r w:rsidRPr="00000943">
        <w:rPr>
          <w:rFonts w:ascii="Cambria" w:eastAsia="Cambria" w:hAnsi="Cambria" w:cstheme="minorHAnsi"/>
          <w:i/>
          <w:color w:val="3F3F3F"/>
          <w:sz w:val="24"/>
          <w:szCs w:val="24"/>
          <w:lang w:val="es-UY"/>
        </w:rPr>
        <w:t xml:space="preserve"> </w:t>
      </w:r>
      <w:proofErr w:type="spellStart"/>
      <w:r w:rsidRPr="00000943">
        <w:rPr>
          <w:rFonts w:ascii="Cambria" w:eastAsia="Cambria" w:hAnsi="Cambria" w:cstheme="minorHAnsi"/>
          <w:i/>
          <w:color w:val="3F3F3F"/>
          <w:sz w:val="24"/>
          <w:szCs w:val="24"/>
          <w:lang w:val="es-UY"/>
        </w:rPr>
        <w:t>Commons</w:t>
      </w:r>
      <w:proofErr w:type="spellEnd"/>
      <w:r w:rsidRPr="00000943">
        <w:rPr>
          <w:rFonts w:ascii="Cambria" w:eastAsia="Cambria" w:hAnsi="Cambria" w:cstheme="minorHAnsi"/>
          <w:i/>
          <w:color w:val="3F3F3F"/>
          <w:sz w:val="24"/>
          <w:szCs w:val="24"/>
          <w:lang w:val="es-UY"/>
        </w:rPr>
        <w:t>?</w:t>
      </w:r>
      <w:r w:rsidRPr="00000943">
        <w:rPr>
          <w:rFonts w:ascii="Cambria" w:eastAsia="Cambria" w:hAnsi="Cambria" w:cstheme="minorHAnsi"/>
          <w:color w:val="3F3F3F"/>
          <w:sz w:val="24"/>
          <w:szCs w:val="24"/>
          <w:lang w:val="es-UY"/>
        </w:rPr>
        <w:t xml:space="preserve"> Montevideo: </w:t>
      </w:r>
      <w:proofErr w:type="spellStart"/>
      <w:r w:rsidRPr="00000943">
        <w:rPr>
          <w:rFonts w:ascii="Cambria" w:eastAsia="Cambria" w:hAnsi="Cambria" w:cstheme="minorHAnsi"/>
          <w:color w:val="3F3F3F"/>
          <w:sz w:val="24"/>
          <w:szCs w:val="24"/>
          <w:lang w:val="es-UY"/>
        </w:rPr>
        <w:t>Proeva</w:t>
      </w:r>
      <w:proofErr w:type="spellEnd"/>
      <w:r w:rsidRPr="00000943">
        <w:rPr>
          <w:rFonts w:ascii="Cambria" w:eastAsia="Cambria" w:hAnsi="Cambria" w:cstheme="minorHAnsi"/>
          <w:color w:val="3F3F3F"/>
          <w:sz w:val="24"/>
          <w:szCs w:val="24"/>
          <w:lang w:val="es-UY"/>
        </w:rPr>
        <w:t xml:space="preserve">. Recuperado de </w:t>
      </w:r>
      <w:hyperlink r:id="rId9">
        <w:r w:rsidRPr="00000943">
          <w:rPr>
            <w:rFonts w:ascii="Cambria" w:eastAsia="Cambria" w:hAnsi="Cambria" w:cstheme="minorHAnsi"/>
            <w:color w:val="1155CC"/>
            <w:sz w:val="24"/>
            <w:szCs w:val="24"/>
            <w:u w:val="single"/>
            <w:lang w:val="es-UY"/>
          </w:rPr>
          <w:t>https://multimedia.edu.uy/video/5e5fa45a0f19e2067c79dcc5</w:t>
        </w:r>
      </w:hyperlink>
    </w:p>
    <w:p w:rsidR="00000943" w:rsidRPr="00000943" w:rsidRDefault="00000943" w:rsidP="00000943">
      <w:pPr>
        <w:widowControl w:val="0"/>
        <w:spacing w:before="200" w:line="240" w:lineRule="auto"/>
        <w:ind w:left="720" w:hanging="720"/>
        <w:rPr>
          <w:rFonts w:ascii="Cambria" w:eastAsia="Cambria" w:hAnsi="Cambria" w:cstheme="minorHAnsi"/>
          <w:sz w:val="24"/>
          <w:szCs w:val="24"/>
          <w:lang w:val="es-UY"/>
        </w:rPr>
      </w:pPr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Lasso, A. (2021). </w:t>
      </w:r>
      <w:r w:rsidRPr="00000943">
        <w:rPr>
          <w:rFonts w:ascii="Cambria" w:eastAsia="Cambria" w:hAnsi="Cambria" w:cstheme="minorHAnsi"/>
          <w:i/>
          <w:sz w:val="24"/>
          <w:szCs w:val="24"/>
          <w:lang w:val="es-UY"/>
        </w:rPr>
        <w:t>Cómo hacer citas y referencias bibliográficas APA (Parte 1)</w:t>
      </w:r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 [Video]. </w:t>
      </w:r>
      <w:r w:rsidRPr="00000943">
        <w:rPr>
          <w:rFonts w:ascii="Cambria" w:eastAsia="Cambria" w:hAnsi="Cambria" w:cstheme="minorHAnsi"/>
          <w:color w:val="222222"/>
          <w:sz w:val="24"/>
          <w:szCs w:val="24"/>
          <w:highlight w:val="white"/>
          <w:lang w:val="es-UY"/>
        </w:rPr>
        <w:t xml:space="preserve">Montevideo: Facultad de Veterinaria, Departamento de Documentación y Biblioteca. </w:t>
      </w:r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Recuperado de </w:t>
      </w:r>
      <w:hyperlink r:id="rId10">
        <w:r w:rsidRPr="00000943">
          <w:rPr>
            <w:rFonts w:ascii="Cambria" w:eastAsia="Cambria" w:hAnsi="Cambria" w:cstheme="minorHAnsi"/>
            <w:color w:val="0000FF"/>
            <w:sz w:val="24"/>
            <w:szCs w:val="24"/>
            <w:u w:val="single"/>
            <w:lang w:val="es-UY"/>
          </w:rPr>
          <w:t>https://www.youtube.com/watch?v=-L4p-oKwjmY&amp;t=105s</w:t>
        </w:r>
      </w:hyperlink>
    </w:p>
    <w:p w:rsidR="00000943" w:rsidRPr="00000943" w:rsidRDefault="00000943" w:rsidP="00000943">
      <w:pPr>
        <w:keepNext/>
        <w:keepLines/>
        <w:spacing w:before="400" w:after="120"/>
        <w:ind w:left="709" w:hanging="720"/>
        <w:jc w:val="both"/>
        <w:outlineLvl w:val="0"/>
        <w:rPr>
          <w:rFonts w:ascii="Cambria" w:eastAsia="Cambria" w:hAnsi="Cambria" w:cstheme="minorHAnsi"/>
          <w:b/>
          <w:sz w:val="24"/>
          <w:szCs w:val="24"/>
          <w:lang w:val="es-UY"/>
        </w:rPr>
      </w:pPr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Lasso, A. (2021). </w:t>
      </w:r>
      <w:r w:rsidRPr="00000943">
        <w:rPr>
          <w:rFonts w:ascii="Cambria" w:eastAsia="Cambria" w:hAnsi="Cambria" w:cstheme="minorHAnsi"/>
          <w:i/>
          <w:sz w:val="24"/>
          <w:szCs w:val="24"/>
          <w:lang w:val="es-UY"/>
        </w:rPr>
        <w:t>Cómo hacer citas y referencias bibliográficas APA (Parte 2)</w:t>
      </w:r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 [Video]. </w:t>
      </w:r>
      <w:r w:rsidRPr="00000943">
        <w:rPr>
          <w:rFonts w:ascii="Cambria" w:eastAsia="Cambria" w:hAnsi="Cambria" w:cstheme="minorHAnsi"/>
          <w:color w:val="222222"/>
          <w:sz w:val="24"/>
          <w:szCs w:val="24"/>
          <w:highlight w:val="white"/>
          <w:lang w:val="es-UY"/>
        </w:rPr>
        <w:t xml:space="preserve">Montevideo: Facultad de Veterinaria, Departamento de Documentación y Biblioteca. </w:t>
      </w:r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Recuperado de </w:t>
      </w:r>
      <w:hyperlink r:id="rId11">
        <w:r w:rsidRPr="00000943">
          <w:rPr>
            <w:rFonts w:ascii="Cambria" w:eastAsia="Cambria" w:hAnsi="Cambria" w:cstheme="minorHAnsi"/>
            <w:color w:val="0000FF"/>
            <w:sz w:val="24"/>
            <w:szCs w:val="24"/>
            <w:u w:val="single"/>
            <w:lang w:val="es-UY"/>
          </w:rPr>
          <w:t>https://www.youtube.com/watch?v=Ar6WQUrtNtQ</w:t>
        </w:r>
      </w:hyperlink>
    </w:p>
    <w:p w:rsidR="00000943" w:rsidRPr="00000943" w:rsidRDefault="00000943" w:rsidP="00000943">
      <w:pPr>
        <w:spacing w:after="160" w:line="259" w:lineRule="auto"/>
        <w:ind w:left="709" w:hanging="709"/>
        <w:rPr>
          <w:rFonts w:ascii="Cambria" w:eastAsia="Cambria" w:hAnsi="Cambria" w:cstheme="minorHAnsi"/>
          <w:color w:val="3F3F3F"/>
          <w:sz w:val="24"/>
          <w:szCs w:val="24"/>
          <w:lang w:val="es-UY"/>
        </w:rPr>
      </w:pPr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Martín Sempere, M.J. (2001). Papel de las revistas científicas en la transferencia de conocimientos. En Giménez-Toledo, E., Gómez Caridad, I., Martín Sempere, M. J., Páez </w:t>
      </w:r>
      <w:proofErr w:type="spellStart"/>
      <w:r w:rsidRPr="00000943">
        <w:rPr>
          <w:rFonts w:ascii="Cambria" w:eastAsia="Cambria" w:hAnsi="Cambria" w:cstheme="minorHAnsi"/>
          <w:sz w:val="24"/>
          <w:szCs w:val="24"/>
          <w:lang w:val="es-UY"/>
        </w:rPr>
        <w:t>Mañá</w:t>
      </w:r>
      <w:proofErr w:type="spellEnd"/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, J., Román, A., </w:t>
      </w:r>
      <w:proofErr w:type="spellStart"/>
      <w:r w:rsidRPr="00000943">
        <w:rPr>
          <w:rFonts w:ascii="Cambria" w:eastAsia="Cambria" w:hAnsi="Cambria" w:cstheme="minorHAnsi"/>
          <w:sz w:val="24"/>
          <w:szCs w:val="24"/>
          <w:lang w:val="es-UY"/>
        </w:rPr>
        <w:t>Urdín</w:t>
      </w:r>
      <w:proofErr w:type="spellEnd"/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, C., y Vázquez Valero, M. (Coord.), </w:t>
      </w:r>
      <w:r w:rsidRPr="00000943">
        <w:rPr>
          <w:rFonts w:ascii="Cambria" w:eastAsia="Cambria" w:hAnsi="Cambria" w:cstheme="minorHAnsi"/>
          <w:i/>
          <w:sz w:val="24"/>
          <w:szCs w:val="24"/>
          <w:lang w:val="es-UY"/>
        </w:rPr>
        <w:t xml:space="preserve">La edición de revistas científicas. Guía de buenos usos </w:t>
      </w:r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(pp. 7-10). Madrid: CINDOC. Recuperado de </w:t>
      </w:r>
      <w:hyperlink r:id="rId12">
        <w:r w:rsidRPr="00000943">
          <w:rPr>
            <w:rFonts w:ascii="Cambria" w:eastAsia="Cambria" w:hAnsi="Cambria" w:cstheme="minorHAnsi"/>
            <w:color w:val="0563C1"/>
            <w:sz w:val="24"/>
            <w:szCs w:val="24"/>
            <w:u w:val="single"/>
            <w:lang w:val="es-UY"/>
          </w:rPr>
          <w:t>https://www.slideshare.net/Latindex/la-edicin-de-revistas-cientficasadelaida-romn-romn</w:t>
        </w:r>
      </w:hyperlink>
      <w:r w:rsidRPr="00000943">
        <w:rPr>
          <w:rFonts w:ascii="Cambria" w:eastAsia="Cambria" w:hAnsi="Cambria" w:cstheme="minorHAnsi"/>
          <w:color w:val="0563C1"/>
          <w:sz w:val="24"/>
          <w:szCs w:val="24"/>
          <w:lang w:val="es-UY"/>
        </w:rPr>
        <w:t xml:space="preserve"> </w:t>
      </w:r>
    </w:p>
    <w:p w:rsidR="00000943" w:rsidRPr="00000943" w:rsidRDefault="00000943" w:rsidP="00000943">
      <w:pPr>
        <w:keepNext/>
        <w:keepLines/>
        <w:spacing w:before="400" w:after="120"/>
        <w:ind w:left="709" w:hanging="720"/>
        <w:jc w:val="both"/>
        <w:outlineLvl w:val="0"/>
        <w:rPr>
          <w:rFonts w:ascii="Cambria" w:eastAsia="Cambria" w:hAnsi="Cambria" w:cstheme="minorHAnsi"/>
          <w:b/>
          <w:color w:val="0563C1"/>
          <w:sz w:val="24"/>
          <w:szCs w:val="24"/>
          <w:lang w:val="es-UY"/>
        </w:rPr>
      </w:pPr>
      <w:bookmarkStart w:id="2" w:name="_heading=h.dukar5chh8g8" w:colFirst="0" w:colLast="0"/>
      <w:bookmarkEnd w:id="2"/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Pereira, P. (2022). </w:t>
      </w:r>
      <w:r w:rsidRPr="00000943">
        <w:rPr>
          <w:rFonts w:ascii="Cambria" w:eastAsia="Cambria" w:hAnsi="Cambria" w:cstheme="minorHAnsi"/>
          <w:i/>
          <w:sz w:val="24"/>
          <w:szCs w:val="24"/>
          <w:lang w:val="es-UY"/>
        </w:rPr>
        <w:t xml:space="preserve">Cómo hacer una búsqueda en </w:t>
      </w:r>
      <w:proofErr w:type="spellStart"/>
      <w:r w:rsidRPr="00000943">
        <w:rPr>
          <w:rFonts w:ascii="Cambria" w:eastAsia="Cambria" w:hAnsi="Cambria" w:cstheme="minorHAnsi"/>
          <w:i/>
          <w:sz w:val="24"/>
          <w:szCs w:val="24"/>
          <w:lang w:val="es-UY"/>
        </w:rPr>
        <w:t>BiuR</w:t>
      </w:r>
      <w:proofErr w:type="spellEnd"/>
      <w:r w:rsidRPr="00000943">
        <w:rPr>
          <w:rFonts w:ascii="Cambria" w:eastAsia="Cambria" w:hAnsi="Cambria" w:cstheme="minorHAnsi"/>
          <w:sz w:val="24"/>
          <w:szCs w:val="24"/>
          <w:lang w:val="es-UY"/>
        </w:rPr>
        <w:t>. [Video].</w:t>
      </w:r>
      <w:r w:rsidRPr="00000943">
        <w:rPr>
          <w:rFonts w:ascii="Cambria" w:eastAsia="Cambria" w:hAnsi="Cambria" w:cstheme="minorHAnsi"/>
          <w:color w:val="222222"/>
          <w:sz w:val="24"/>
          <w:szCs w:val="24"/>
          <w:highlight w:val="white"/>
          <w:lang w:val="es-UY"/>
        </w:rPr>
        <w:t xml:space="preserve"> Montevideo: Facultad de Veterinaria, Departamento de Documentación y Biblioteca. </w:t>
      </w:r>
      <w:r w:rsidRPr="00000943">
        <w:rPr>
          <w:rFonts w:ascii="Cambria" w:eastAsia="Cambria" w:hAnsi="Cambria" w:cstheme="minorHAnsi"/>
          <w:sz w:val="24"/>
          <w:szCs w:val="24"/>
          <w:lang w:val="es-UY"/>
        </w:rPr>
        <w:t>Recuperado de</w:t>
      </w:r>
      <w:r w:rsidRPr="00000943">
        <w:rPr>
          <w:rFonts w:ascii="Cambria" w:eastAsia="Cambria" w:hAnsi="Cambria" w:cstheme="minorHAnsi"/>
          <w:color w:val="0563C1"/>
          <w:sz w:val="24"/>
          <w:szCs w:val="24"/>
          <w:lang w:val="es-UY"/>
        </w:rPr>
        <w:t xml:space="preserve"> </w:t>
      </w:r>
      <w:hyperlink r:id="rId13">
        <w:r w:rsidRPr="00000943">
          <w:rPr>
            <w:rFonts w:ascii="Cambria" w:eastAsia="Cambria" w:hAnsi="Cambria" w:cstheme="minorHAnsi"/>
            <w:color w:val="0563C1"/>
            <w:sz w:val="24"/>
            <w:szCs w:val="24"/>
            <w:u w:val="single"/>
            <w:lang w:val="es-UY"/>
          </w:rPr>
          <w:t>https://www.youtube.com/watch?v=iA_JTnil1sA</w:t>
        </w:r>
      </w:hyperlink>
      <w:r w:rsidRPr="00000943">
        <w:rPr>
          <w:rFonts w:ascii="Cambria" w:eastAsia="Cambria" w:hAnsi="Cambria" w:cstheme="minorHAnsi"/>
          <w:color w:val="0563C1"/>
          <w:sz w:val="24"/>
          <w:szCs w:val="24"/>
          <w:lang w:val="es-UY"/>
        </w:rPr>
        <w:t xml:space="preserve"> </w:t>
      </w:r>
    </w:p>
    <w:p w:rsidR="00000943" w:rsidRPr="00000943" w:rsidRDefault="00000943" w:rsidP="00000943">
      <w:pPr>
        <w:widowControl w:val="0"/>
        <w:spacing w:before="200" w:line="240" w:lineRule="auto"/>
        <w:ind w:left="720" w:hanging="709"/>
        <w:rPr>
          <w:rFonts w:ascii="Cambria" w:eastAsia="Cambria" w:hAnsi="Cambria" w:cstheme="minorHAnsi"/>
          <w:color w:val="0563C1"/>
          <w:sz w:val="24"/>
          <w:szCs w:val="24"/>
          <w:lang w:val="es-UY"/>
        </w:rPr>
      </w:pPr>
      <w:proofErr w:type="spellStart"/>
      <w:r w:rsidRPr="00000943">
        <w:rPr>
          <w:rFonts w:ascii="Cambria" w:eastAsia="Cambria" w:hAnsi="Cambria" w:cstheme="minorHAnsi"/>
          <w:sz w:val="24"/>
          <w:szCs w:val="24"/>
          <w:lang w:val="es-UY"/>
        </w:rPr>
        <w:t>Seroubian</w:t>
      </w:r>
      <w:proofErr w:type="spellEnd"/>
      <w:r w:rsidRPr="00000943">
        <w:rPr>
          <w:rFonts w:ascii="Cambria" w:eastAsia="Cambria" w:hAnsi="Cambria" w:cstheme="minorHAnsi"/>
          <w:sz w:val="24"/>
          <w:szCs w:val="24"/>
          <w:lang w:val="es-UY"/>
        </w:rPr>
        <w:t xml:space="preserve">, M., y De León, M. (2014.) </w:t>
      </w:r>
      <w:proofErr w:type="spellStart"/>
      <w:r w:rsidRPr="00000943">
        <w:rPr>
          <w:rFonts w:ascii="Cambria" w:eastAsia="Cambria" w:hAnsi="Cambria" w:cstheme="minorHAnsi"/>
          <w:i/>
          <w:sz w:val="24"/>
          <w:szCs w:val="24"/>
          <w:lang w:val="es-UY"/>
        </w:rPr>
        <w:t>Colibri</w:t>
      </w:r>
      <w:proofErr w:type="spellEnd"/>
      <w:r w:rsidRPr="00000943">
        <w:rPr>
          <w:rFonts w:ascii="Cambria" w:eastAsia="Cambria" w:hAnsi="Cambria" w:cstheme="minorHAnsi"/>
          <w:i/>
          <w:sz w:val="24"/>
          <w:szCs w:val="24"/>
          <w:lang w:val="es-UY"/>
        </w:rPr>
        <w:t>. Conocimiento libre repositorio institucional</w:t>
      </w:r>
      <w:r w:rsidRPr="00000943">
        <w:rPr>
          <w:rFonts w:ascii="Cambria" w:eastAsia="Cambria" w:hAnsi="Cambria" w:cstheme="minorHAnsi"/>
          <w:sz w:val="24"/>
          <w:szCs w:val="24"/>
          <w:lang w:val="es-UY"/>
        </w:rPr>
        <w:t>. Recuperado de</w:t>
      </w:r>
      <w:r w:rsidRPr="00000943">
        <w:rPr>
          <w:rFonts w:ascii="Cambria" w:eastAsia="Cambria" w:hAnsi="Cambria" w:cstheme="minorHAnsi"/>
          <w:color w:val="3F3F3F"/>
          <w:sz w:val="24"/>
          <w:szCs w:val="24"/>
          <w:lang w:val="es-UY"/>
        </w:rPr>
        <w:t xml:space="preserve"> </w:t>
      </w:r>
      <w:r w:rsidRPr="00000943">
        <w:rPr>
          <w:rFonts w:ascii="Cambria" w:eastAsia="Cambria" w:hAnsi="Cambria" w:cstheme="minorHAnsi"/>
          <w:color w:val="0563C1"/>
          <w:sz w:val="24"/>
          <w:szCs w:val="24"/>
          <w:lang w:val="es-UY"/>
        </w:rPr>
        <w:t xml:space="preserve"> </w:t>
      </w:r>
      <w:hyperlink r:id="rId14">
        <w:r w:rsidRPr="00000943">
          <w:rPr>
            <w:rFonts w:ascii="Cambria" w:eastAsia="Cambria" w:hAnsi="Cambria" w:cstheme="minorHAnsi"/>
            <w:color w:val="0563C1"/>
            <w:sz w:val="24"/>
            <w:szCs w:val="24"/>
            <w:u w:val="single"/>
            <w:lang w:val="es-UY"/>
          </w:rPr>
          <w:t>https://hdl.handle.net/20.500.12008/5092</w:t>
        </w:r>
      </w:hyperlink>
    </w:p>
    <w:p w:rsidR="00000943" w:rsidRPr="00B86A37" w:rsidRDefault="00000943" w:rsidP="00000943">
      <w:pPr>
        <w:spacing w:line="240" w:lineRule="auto"/>
        <w:ind w:hanging="709"/>
        <w:rPr>
          <w:rFonts w:ascii="Cambria" w:eastAsia="Cambria" w:hAnsi="Cambria" w:cstheme="minorHAnsi"/>
          <w:sz w:val="24"/>
          <w:szCs w:val="24"/>
          <w:lang w:val="es-UY"/>
        </w:rPr>
      </w:pPr>
    </w:p>
    <w:p w:rsidR="00CB2A58" w:rsidRPr="00B86A37" w:rsidRDefault="008B63B3" w:rsidP="00000943">
      <w:pPr>
        <w:spacing w:line="240" w:lineRule="auto"/>
        <w:ind w:left="709" w:hanging="709"/>
        <w:rPr>
          <w:rFonts w:ascii="Cambria" w:eastAsia="Cambria" w:hAnsi="Cambria" w:cstheme="minorHAnsi"/>
          <w:sz w:val="24"/>
          <w:szCs w:val="24"/>
        </w:rPr>
      </w:pPr>
      <w:r w:rsidRPr="00B86A37">
        <w:rPr>
          <w:rFonts w:ascii="Cambria" w:eastAsia="Cambria" w:hAnsi="Cambria" w:cstheme="minorHAnsi"/>
          <w:sz w:val="24"/>
          <w:szCs w:val="24"/>
        </w:rPr>
        <w:t xml:space="preserve"> </w:t>
      </w:r>
      <w:proofErr w:type="spellStart"/>
      <w:r w:rsidR="00CC2AFE" w:rsidRPr="00B86A37">
        <w:rPr>
          <w:rFonts w:ascii="Cambria" w:eastAsia="Cambria" w:hAnsi="Cambria" w:cstheme="minorHAnsi"/>
          <w:sz w:val="24"/>
          <w:szCs w:val="24"/>
        </w:rPr>
        <w:t>Ungerfeld</w:t>
      </w:r>
      <w:proofErr w:type="spellEnd"/>
      <w:r w:rsidR="00CC2AFE" w:rsidRPr="00B86A37">
        <w:rPr>
          <w:rFonts w:ascii="Cambria" w:eastAsia="Cambria" w:hAnsi="Cambria" w:cstheme="minorHAnsi"/>
          <w:sz w:val="24"/>
          <w:szCs w:val="24"/>
        </w:rPr>
        <w:t xml:space="preserve">, R. (2018). Por qué no publicar en "revistas predatorias". </w:t>
      </w:r>
      <w:r w:rsidR="00CC2AFE" w:rsidRPr="00B86A37">
        <w:rPr>
          <w:rFonts w:ascii="Cambria" w:eastAsia="Cambria" w:hAnsi="Cambria" w:cstheme="minorHAnsi"/>
          <w:i/>
          <w:sz w:val="24"/>
          <w:szCs w:val="24"/>
        </w:rPr>
        <w:t>Veterinaria (Montevideo)</w:t>
      </w:r>
      <w:r w:rsidR="00CC2AFE" w:rsidRPr="00B86A37">
        <w:rPr>
          <w:rFonts w:ascii="Cambria" w:eastAsia="Cambria" w:hAnsi="Cambria" w:cstheme="minorHAnsi"/>
          <w:sz w:val="24"/>
          <w:szCs w:val="24"/>
        </w:rPr>
        <w:t xml:space="preserve">, 54(210),4. Recuperado de </w:t>
      </w:r>
      <w:hyperlink r:id="rId15" w:history="1">
        <w:r w:rsidR="00CC2AFE" w:rsidRPr="00B86A37">
          <w:rPr>
            <w:rStyle w:val="Hipervnculo"/>
            <w:rFonts w:ascii="Cambria" w:eastAsia="Cambria" w:hAnsi="Cambria" w:cstheme="minorHAnsi"/>
            <w:sz w:val="24"/>
            <w:szCs w:val="24"/>
          </w:rPr>
          <w:t>https://www.revistasmvu.com.uy/index.php/smvu/article/view/48</w:t>
        </w:r>
      </w:hyperlink>
      <w:r w:rsidRPr="00B86A37">
        <w:rPr>
          <w:rFonts w:ascii="Cambria" w:eastAsia="Cambria" w:hAnsi="Cambria" w:cstheme="minorHAnsi"/>
          <w:sz w:val="24"/>
          <w:szCs w:val="24"/>
        </w:rPr>
        <w:t xml:space="preserve"> </w:t>
      </w:r>
    </w:p>
    <w:p w:rsidR="00CC2AFE" w:rsidRPr="00B86A37" w:rsidRDefault="00CC2AFE" w:rsidP="008B63B3">
      <w:pPr>
        <w:spacing w:line="240" w:lineRule="auto"/>
        <w:rPr>
          <w:rFonts w:ascii="Cambria" w:eastAsia="Cambria" w:hAnsi="Cambria" w:cstheme="minorHAnsi"/>
          <w:sz w:val="24"/>
          <w:szCs w:val="24"/>
        </w:rPr>
      </w:pPr>
    </w:p>
    <w:sectPr w:rsidR="00CC2AFE" w:rsidRPr="00B86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04"/>
    <w:rsid w:val="00000943"/>
    <w:rsid w:val="000169EC"/>
    <w:rsid w:val="00170F24"/>
    <w:rsid w:val="0028779E"/>
    <w:rsid w:val="002B0080"/>
    <w:rsid w:val="003D3306"/>
    <w:rsid w:val="0075673A"/>
    <w:rsid w:val="00775E04"/>
    <w:rsid w:val="008B63B3"/>
    <w:rsid w:val="00941B5E"/>
    <w:rsid w:val="00B86A37"/>
    <w:rsid w:val="00CB1D0F"/>
    <w:rsid w:val="00CB2A58"/>
    <w:rsid w:val="00CC2AFE"/>
    <w:rsid w:val="00CC68AB"/>
    <w:rsid w:val="00F6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8D6F3-3AEA-4852-8169-C6B2A384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E04"/>
    <w:pPr>
      <w:spacing w:after="0" w:line="276" w:lineRule="auto"/>
    </w:pPr>
    <w:rPr>
      <w:rFonts w:ascii="Arial" w:eastAsia="Arial" w:hAnsi="Arial" w:cs="Arial"/>
      <w:lang w:val="es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2A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vet.edu.uy/images/Biblioteca/APA_Instructivo_de_Referencia.pdf" TargetMode="External"/><Relationship Id="rId13" Type="http://schemas.openxmlformats.org/officeDocument/2006/relationships/hyperlink" Target="https://www.youtube.com/watch?v=iA_JTnil1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?lang=es" TargetMode="External"/><Relationship Id="rId12" Type="http://schemas.openxmlformats.org/officeDocument/2006/relationships/hyperlink" Target="https://www.slideshare.net/Latindex/la-edicin-de-revistas-cientficasadelaida-romn-rom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rmatio.fic.edu.uy/index.php/informatio/article/download/165/158" TargetMode="External"/><Relationship Id="rId11" Type="http://schemas.openxmlformats.org/officeDocument/2006/relationships/hyperlink" Target="https://www.youtube.com/watch?v=Ar6WQUrtNtQ" TargetMode="External"/><Relationship Id="rId5" Type="http://schemas.openxmlformats.org/officeDocument/2006/relationships/hyperlink" Target="http://diposit.ub.edu/dspace/bitstream/2445/24542/1/262142.pdf" TargetMode="External"/><Relationship Id="rId15" Type="http://schemas.openxmlformats.org/officeDocument/2006/relationships/hyperlink" Target="https://www.revistasmvu.com.uy/index.php/smvu/article/view/48" TargetMode="External"/><Relationship Id="rId10" Type="http://schemas.openxmlformats.org/officeDocument/2006/relationships/hyperlink" Target="https://www.youtube.com/watch?v=-L4p-oKwjmY&amp;t=105s" TargetMode="External"/><Relationship Id="rId4" Type="http://schemas.openxmlformats.org/officeDocument/2006/relationships/hyperlink" Target="https://reader.elsevier.com/reader/sd/pii/S1695403318305265?token=0CE804760D8CADF3AFF9495927362B29D57BAB9DD8F6560D7A6654ED684714490995B6C3A7924781DCAF69A2079493B4&amp;originRegion=us-east-1&amp;originCreation=20220929161419" TargetMode="External"/><Relationship Id="rId9" Type="http://schemas.openxmlformats.org/officeDocument/2006/relationships/hyperlink" Target="https://multimedia.edu.uy/video/5e5fa45a0f19e2067c79dcc5" TargetMode="External"/><Relationship Id="rId14" Type="http://schemas.openxmlformats.org/officeDocument/2006/relationships/hyperlink" Target="https://hdl.handle.net/20.500.12008/509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4213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2024-03-07T18:34:00Z</dcterms:created>
  <dcterms:modified xsi:type="dcterms:W3CDTF">2024-03-07T18:34:00Z</dcterms:modified>
</cp:coreProperties>
</file>